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F32A7" w14:textId="77777777" w:rsidR="00867CC6" w:rsidRPr="006B4B8B" w:rsidRDefault="00867CC6" w:rsidP="00867CC6">
      <w:pPr>
        <w:jc w:val="center"/>
        <w:rPr>
          <w:rFonts w:ascii="Times New Roman" w:hAnsi="Times New Roman" w:cs="Times New Roman"/>
          <w:b/>
          <w:bCs/>
          <w:sz w:val="22"/>
          <w:szCs w:val="22"/>
        </w:rPr>
      </w:pPr>
      <w:r w:rsidRPr="006B4B8B">
        <w:rPr>
          <w:rFonts w:ascii="Times New Roman" w:hAnsi="Times New Roman" w:cs="Times New Roman"/>
          <w:b/>
          <w:bCs/>
          <w:sz w:val="22"/>
          <w:szCs w:val="22"/>
        </w:rPr>
        <w:t>AYDINLATMA METNİ</w:t>
      </w:r>
    </w:p>
    <w:p w14:paraId="4AC6FB99" w14:textId="77777777" w:rsidR="00867CC6" w:rsidRPr="006B4B8B" w:rsidRDefault="00867CC6" w:rsidP="00867CC6">
      <w:pPr>
        <w:pStyle w:val="ListeParagraf"/>
        <w:numPr>
          <w:ilvl w:val="0"/>
          <w:numId w:val="1"/>
        </w:numPr>
        <w:rPr>
          <w:rFonts w:ascii="Times New Roman" w:hAnsi="Times New Roman" w:cs="Times New Roman"/>
          <w:b/>
          <w:bCs/>
          <w:sz w:val="22"/>
          <w:szCs w:val="22"/>
        </w:rPr>
      </w:pPr>
      <w:r w:rsidRPr="006B4B8B">
        <w:rPr>
          <w:rFonts w:ascii="Times New Roman" w:hAnsi="Times New Roman" w:cs="Times New Roman"/>
          <w:b/>
          <w:bCs/>
          <w:sz w:val="22"/>
          <w:szCs w:val="22"/>
        </w:rPr>
        <w:t xml:space="preserve"> Veri Sorumlusu</w:t>
      </w:r>
    </w:p>
    <w:p w14:paraId="4EAEE8A2" w14:textId="77777777" w:rsidR="00867CC6" w:rsidRPr="006B4B8B" w:rsidRDefault="00867CC6" w:rsidP="00867CC6">
      <w:pPr>
        <w:rPr>
          <w:rFonts w:ascii="Times New Roman" w:hAnsi="Times New Roman" w:cs="Times New Roman"/>
          <w:sz w:val="22"/>
          <w:szCs w:val="22"/>
        </w:rPr>
      </w:pPr>
    </w:p>
    <w:p w14:paraId="271F76B4" w14:textId="0B7563FF" w:rsidR="00867CC6" w:rsidRPr="006B4B8B" w:rsidRDefault="00867CC6" w:rsidP="00867CC6">
      <w:pPr>
        <w:jc w:val="both"/>
        <w:rPr>
          <w:rFonts w:ascii="Times New Roman" w:hAnsi="Times New Roman" w:cs="Times New Roman"/>
          <w:sz w:val="22"/>
          <w:szCs w:val="22"/>
        </w:rPr>
      </w:pPr>
      <w:r w:rsidRPr="006B4B8B">
        <w:rPr>
          <w:rFonts w:ascii="Times New Roman" w:hAnsi="Times New Roman" w:cs="Times New Roman"/>
          <w:sz w:val="22"/>
          <w:szCs w:val="22"/>
        </w:rPr>
        <w:t>6698 sayılı Kişisel Verilerin Korunması Kanunu (KVKK) uyarınca, kişisel verileriniz; Kemerkaya Mah. Gazipaşa Cad. No: 13A Ortahisar/Trabzon adresinde bulunan Veri Sorumlusu</w:t>
      </w:r>
      <w:r w:rsidR="00B8735A" w:rsidRPr="006B4B8B">
        <w:rPr>
          <w:rFonts w:ascii="Times New Roman" w:hAnsi="Times New Roman" w:cs="Times New Roman"/>
          <w:sz w:val="22"/>
          <w:szCs w:val="22"/>
        </w:rPr>
        <w:t xml:space="preserve">; </w:t>
      </w:r>
      <w:r w:rsidRPr="006B4B8B">
        <w:rPr>
          <w:rFonts w:ascii="Times New Roman" w:hAnsi="Times New Roman" w:cs="Times New Roman"/>
          <w:sz w:val="22"/>
          <w:szCs w:val="22"/>
        </w:rPr>
        <w:t>Psikiyatri Uzman Doktor Gökhan Kandemir tarafından aşağıda açıklanan kapsamda işlenebilecektir.</w:t>
      </w:r>
    </w:p>
    <w:p w14:paraId="7D19A7C9" w14:textId="77777777" w:rsidR="00867CC6" w:rsidRPr="006B4B8B" w:rsidRDefault="00867CC6" w:rsidP="00867CC6">
      <w:pPr>
        <w:autoSpaceDE w:val="0"/>
        <w:autoSpaceDN w:val="0"/>
        <w:adjustRightInd w:val="0"/>
        <w:jc w:val="both"/>
        <w:rPr>
          <w:rFonts w:ascii="Times New Roman" w:hAnsi="Times New Roman" w:cs="Times New Roman"/>
          <w:sz w:val="22"/>
          <w:szCs w:val="22"/>
        </w:rPr>
      </w:pPr>
    </w:p>
    <w:p w14:paraId="5C46C666" w14:textId="77777777" w:rsidR="00867CC6" w:rsidRPr="006B4B8B" w:rsidRDefault="00867CC6" w:rsidP="00867CC6">
      <w:pPr>
        <w:pStyle w:val="ListeParagraf"/>
        <w:numPr>
          <w:ilvl w:val="0"/>
          <w:numId w:val="1"/>
        </w:numPr>
        <w:rPr>
          <w:rFonts w:ascii="Times New Roman" w:hAnsi="Times New Roman" w:cs="Times New Roman"/>
          <w:b/>
          <w:bCs/>
          <w:sz w:val="22"/>
          <w:szCs w:val="22"/>
        </w:rPr>
      </w:pPr>
      <w:r w:rsidRPr="006B4B8B">
        <w:rPr>
          <w:rFonts w:ascii="Times New Roman" w:hAnsi="Times New Roman" w:cs="Times New Roman"/>
          <w:b/>
          <w:bCs/>
          <w:sz w:val="22"/>
          <w:szCs w:val="22"/>
        </w:rPr>
        <w:t>Veri Konusu Kişi Grupları ve İşlenen Veri Kategorileri</w:t>
      </w:r>
    </w:p>
    <w:p w14:paraId="223624FA" w14:textId="77777777" w:rsidR="00867CC6" w:rsidRPr="006B4B8B" w:rsidRDefault="00867CC6" w:rsidP="00867CC6">
      <w:pPr>
        <w:tabs>
          <w:tab w:val="left" w:pos="1701"/>
        </w:tabs>
        <w:rPr>
          <w:rFonts w:ascii="Times New Roman" w:hAnsi="Times New Roman" w:cs="Times New Roman"/>
          <w:sz w:val="22"/>
          <w:szCs w:val="22"/>
        </w:rPr>
      </w:pPr>
    </w:p>
    <w:p w14:paraId="12355035" w14:textId="553941EC" w:rsidR="00867CC6" w:rsidRPr="006B4B8B" w:rsidRDefault="00867CC6" w:rsidP="00BE6BE5">
      <w:pPr>
        <w:tabs>
          <w:tab w:val="left" w:pos="1843"/>
        </w:tabs>
        <w:jc w:val="both"/>
        <w:rPr>
          <w:rFonts w:ascii="Times New Roman" w:hAnsi="Times New Roman" w:cs="Times New Roman"/>
          <w:b/>
          <w:bCs/>
          <w:sz w:val="22"/>
          <w:szCs w:val="22"/>
        </w:rPr>
      </w:pPr>
      <w:r w:rsidRPr="006B4B8B">
        <w:rPr>
          <w:rFonts w:ascii="Times New Roman" w:hAnsi="Times New Roman" w:cs="Times New Roman"/>
          <w:b/>
          <w:bCs/>
          <w:sz w:val="22"/>
          <w:szCs w:val="22"/>
        </w:rPr>
        <w:t>Hizmet Alan Kişi/Hasta</w:t>
      </w:r>
      <w:r w:rsidR="00B8735A" w:rsidRPr="006B4B8B">
        <w:rPr>
          <w:rFonts w:ascii="Times New Roman" w:hAnsi="Times New Roman" w:cs="Times New Roman"/>
          <w:b/>
          <w:bCs/>
          <w:sz w:val="22"/>
          <w:szCs w:val="22"/>
        </w:rPr>
        <w:t>:</w:t>
      </w:r>
    </w:p>
    <w:p w14:paraId="2252BC60" w14:textId="483FF86F" w:rsidR="00867CC6" w:rsidRPr="006B4B8B" w:rsidRDefault="00867CC6" w:rsidP="00BE6BE5">
      <w:pPr>
        <w:tabs>
          <w:tab w:val="left" w:pos="1843"/>
        </w:tabs>
        <w:ind w:left="1985" w:hanging="1985"/>
        <w:jc w:val="both"/>
        <w:rPr>
          <w:rFonts w:ascii="Times New Roman" w:hAnsi="Times New Roman" w:cs="Times New Roman"/>
          <w:sz w:val="22"/>
          <w:szCs w:val="22"/>
        </w:rPr>
      </w:pPr>
      <w:r w:rsidRPr="006B4B8B">
        <w:rPr>
          <w:rFonts w:ascii="Times New Roman" w:hAnsi="Times New Roman" w:cs="Times New Roman"/>
          <w:sz w:val="22"/>
          <w:szCs w:val="22"/>
        </w:rPr>
        <w:t>Kimlik</w:t>
      </w:r>
      <w:r w:rsidRPr="006B4B8B">
        <w:rPr>
          <w:rFonts w:ascii="Times New Roman" w:hAnsi="Times New Roman" w:cs="Times New Roman"/>
          <w:sz w:val="22"/>
          <w:szCs w:val="22"/>
        </w:rPr>
        <w:tab/>
        <w:t>: T</w:t>
      </w:r>
      <w:r w:rsidR="006B4B8B" w:rsidRPr="006B4B8B">
        <w:rPr>
          <w:rFonts w:ascii="Times New Roman" w:hAnsi="Times New Roman" w:cs="Times New Roman"/>
          <w:sz w:val="22"/>
          <w:szCs w:val="22"/>
        </w:rPr>
        <w:t>.</w:t>
      </w:r>
      <w:r w:rsidRPr="006B4B8B">
        <w:rPr>
          <w:rFonts w:ascii="Times New Roman" w:hAnsi="Times New Roman" w:cs="Times New Roman"/>
          <w:sz w:val="22"/>
          <w:szCs w:val="22"/>
        </w:rPr>
        <w:t>C</w:t>
      </w:r>
      <w:r w:rsidR="006B4B8B" w:rsidRPr="006B4B8B">
        <w:rPr>
          <w:rFonts w:ascii="Times New Roman" w:hAnsi="Times New Roman" w:cs="Times New Roman"/>
          <w:sz w:val="22"/>
          <w:szCs w:val="22"/>
        </w:rPr>
        <w:t>.</w:t>
      </w:r>
      <w:r w:rsidRPr="006B4B8B">
        <w:rPr>
          <w:rFonts w:ascii="Times New Roman" w:hAnsi="Times New Roman" w:cs="Times New Roman"/>
          <w:sz w:val="22"/>
          <w:szCs w:val="22"/>
        </w:rPr>
        <w:t xml:space="preserve"> Kimlik No, Pasaport No, Ad soyadı, Doğum yeri ve tarihi, Nüfus Cüzdanı</w:t>
      </w:r>
      <w:r w:rsidR="00CE6450" w:rsidRPr="006B4B8B">
        <w:rPr>
          <w:rFonts w:ascii="Times New Roman" w:hAnsi="Times New Roman" w:cs="Times New Roman"/>
          <w:sz w:val="22"/>
          <w:szCs w:val="22"/>
        </w:rPr>
        <w:t xml:space="preserve">, </w:t>
      </w:r>
      <w:r w:rsidRPr="006B4B8B">
        <w:rPr>
          <w:rFonts w:ascii="Times New Roman" w:hAnsi="Times New Roman" w:cs="Times New Roman"/>
          <w:sz w:val="22"/>
          <w:szCs w:val="22"/>
        </w:rPr>
        <w:t>Ehliyet</w:t>
      </w:r>
      <w:r w:rsidR="00CE6450" w:rsidRPr="006B4B8B">
        <w:rPr>
          <w:rFonts w:ascii="Times New Roman" w:hAnsi="Times New Roman" w:cs="Times New Roman"/>
          <w:sz w:val="22"/>
          <w:szCs w:val="22"/>
        </w:rPr>
        <w:t xml:space="preserve"> veya </w:t>
      </w:r>
      <w:r w:rsidRPr="006B4B8B">
        <w:rPr>
          <w:rFonts w:ascii="Times New Roman" w:hAnsi="Times New Roman" w:cs="Times New Roman"/>
          <w:sz w:val="22"/>
          <w:szCs w:val="22"/>
        </w:rPr>
        <w:t>Pasaport Sureti</w:t>
      </w:r>
    </w:p>
    <w:p w14:paraId="5B116E6A" w14:textId="77777777" w:rsidR="00867CC6" w:rsidRPr="006B4B8B" w:rsidRDefault="00867CC6" w:rsidP="00BE6BE5">
      <w:pPr>
        <w:tabs>
          <w:tab w:val="left" w:pos="1843"/>
        </w:tabs>
        <w:jc w:val="both"/>
        <w:rPr>
          <w:rFonts w:ascii="Times New Roman" w:hAnsi="Times New Roman" w:cs="Times New Roman"/>
          <w:sz w:val="22"/>
          <w:szCs w:val="22"/>
        </w:rPr>
      </w:pPr>
      <w:r w:rsidRPr="006B4B8B">
        <w:rPr>
          <w:rFonts w:ascii="Times New Roman" w:hAnsi="Times New Roman" w:cs="Times New Roman"/>
          <w:sz w:val="22"/>
          <w:szCs w:val="22"/>
        </w:rPr>
        <w:t>İletişim</w:t>
      </w:r>
      <w:r w:rsidRPr="006B4B8B">
        <w:rPr>
          <w:rFonts w:ascii="Times New Roman" w:hAnsi="Times New Roman" w:cs="Times New Roman"/>
          <w:sz w:val="22"/>
          <w:szCs w:val="22"/>
        </w:rPr>
        <w:tab/>
        <w:t>: Telefon numarası, Adres, E-posta</w:t>
      </w:r>
    </w:p>
    <w:p w14:paraId="46C5B38C" w14:textId="43939ABD" w:rsidR="00867CC6" w:rsidRPr="006B4B8B" w:rsidRDefault="00867CC6" w:rsidP="00BE6BE5">
      <w:pPr>
        <w:tabs>
          <w:tab w:val="left" w:pos="1843"/>
        </w:tabs>
        <w:jc w:val="both"/>
        <w:rPr>
          <w:rFonts w:ascii="Times New Roman" w:hAnsi="Times New Roman" w:cs="Times New Roman"/>
          <w:sz w:val="22"/>
          <w:szCs w:val="22"/>
        </w:rPr>
      </w:pPr>
      <w:r w:rsidRPr="006B4B8B">
        <w:rPr>
          <w:rFonts w:ascii="Times New Roman" w:hAnsi="Times New Roman" w:cs="Times New Roman"/>
          <w:sz w:val="22"/>
          <w:szCs w:val="22"/>
        </w:rPr>
        <w:t>Müşteri işlem</w:t>
      </w:r>
      <w:r w:rsidRPr="006B4B8B">
        <w:rPr>
          <w:rFonts w:ascii="Times New Roman" w:hAnsi="Times New Roman" w:cs="Times New Roman"/>
          <w:sz w:val="22"/>
          <w:szCs w:val="22"/>
        </w:rPr>
        <w:tab/>
        <w:t>: Hasta numarası, Fatura Bilgileri</w:t>
      </w:r>
    </w:p>
    <w:p w14:paraId="2985CFF0" w14:textId="023E698C" w:rsidR="00867CC6" w:rsidRPr="006B4B8B" w:rsidRDefault="00867CC6" w:rsidP="00BE6BE5">
      <w:pPr>
        <w:tabs>
          <w:tab w:val="left" w:pos="1843"/>
        </w:tabs>
        <w:ind w:left="1985" w:hanging="1985"/>
        <w:jc w:val="both"/>
        <w:rPr>
          <w:rFonts w:ascii="Times New Roman" w:hAnsi="Times New Roman" w:cs="Times New Roman"/>
          <w:sz w:val="22"/>
          <w:szCs w:val="22"/>
        </w:rPr>
      </w:pPr>
      <w:r w:rsidRPr="006B4B8B">
        <w:rPr>
          <w:rFonts w:ascii="Times New Roman" w:hAnsi="Times New Roman" w:cs="Times New Roman"/>
          <w:sz w:val="22"/>
          <w:szCs w:val="22"/>
        </w:rPr>
        <w:t>Sağlık Bilgileri</w:t>
      </w:r>
      <w:r w:rsidRPr="006B4B8B">
        <w:rPr>
          <w:rFonts w:ascii="Times New Roman" w:hAnsi="Times New Roman" w:cs="Times New Roman"/>
          <w:sz w:val="22"/>
          <w:szCs w:val="22"/>
        </w:rPr>
        <w:tab/>
        <w:t xml:space="preserve">: </w:t>
      </w:r>
      <w:r w:rsidR="006B4B8B" w:rsidRPr="006B4B8B">
        <w:rPr>
          <w:rFonts w:ascii="Times New Roman" w:hAnsi="Times New Roman" w:cs="Times New Roman"/>
          <w:sz w:val="22"/>
          <w:szCs w:val="22"/>
        </w:rPr>
        <w:t>K</w:t>
      </w:r>
      <w:r w:rsidRPr="006B4B8B">
        <w:rPr>
          <w:rFonts w:ascii="Times New Roman" w:hAnsi="Times New Roman" w:cs="Times New Roman"/>
          <w:sz w:val="22"/>
          <w:szCs w:val="22"/>
        </w:rPr>
        <w:t>işisel sağlık bilgileri,</w:t>
      </w:r>
      <w:r w:rsidR="006B4B8B" w:rsidRPr="006B4B8B">
        <w:rPr>
          <w:rFonts w:ascii="Times New Roman" w:hAnsi="Times New Roman" w:cs="Times New Roman"/>
          <w:sz w:val="22"/>
          <w:szCs w:val="22"/>
        </w:rPr>
        <w:t xml:space="preserve"> </w:t>
      </w:r>
      <w:r w:rsidRPr="006B4B8B">
        <w:rPr>
          <w:rFonts w:ascii="Times New Roman" w:hAnsi="Times New Roman" w:cs="Times New Roman"/>
          <w:sz w:val="22"/>
          <w:szCs w:val="22"/>
        </w:rPr>
        <w:t>alkol/sigara/keyif verici madde kullanımı, uygulanan tedaviler, test ve tahlil sonuçları, muayene ve reçete verileri, sağlık hizmetleri kapsamında cinsel hayat verileriniz vb.</w:t>
      </w:r>
    </w:p>
    <w:p w14:paraId="2C2A2E43" w14:textId="128BC1AC" w:rsidR="00867CC6" w:rsidRPr="006B4B8B" w:rsidRDefault="00867CC6" w:rsidP="00BE6BE5">
      <w:pPr>
        <w:tabs>
          <w:tab w:val="left" w:pos="1843"/>
        </w:tabs>
        <w:ind w:left="1985" w:hanging="1985"/>
        <w:jc w:val="both"/>
        <w:rPr>
          <w:rFonts w:ascii="Times New Roman" w:hAnsi="Times New Roman" w:cs="Times New Roman"/>
          <w:color w:val="000000" w:themeColor="text1"/>
          <w:sz w:val="22"/>
          <w:szCs w:val="22"/>
        </w:rPr>
      </w:pPr>
      <w:r w:rsidRPr="006B4B8B">
        <w:rPr>
          <w:rFonts w:ascii="Times New Roman" w:hAnsi="Times New Roman" w:cs="Times New Roman"/>
          <w:color w:val="000000" w:themeColor="text1"/>
          <w:sz w:val="22"/>
          <w:szCs w:val="22"/>
        </w:rPr>
        <w:t>Hukuki İşlem</w:t>
      </w:r>
      <w:r w:rsidRPr="006B4B8B">
        <w:rPr>
          <w:rFonts w:ascii="Times New Roman" w:hAnsi="Times New Roman" w:cs="Times New Roman"/>
          <w:color w:val="000000" w:themeColor="text1"/>
          <w:sz w:val="22"/>
          <w:szCs w:val="22"/>
        </w:rPr>
        <w:tab/>
        <w:t xml:space="preserve">: İhtilaf halinde dava dosyasındaki bilgiler v.b., </w:t>
      </w:r>
      <w:r w:rsidRPr="006B4B8B">
        <w:rPr>
          <w:rFonts w:ascii="Times New Roman" w:hAnsi="Times New Roman" w:cs="Times New Roman"/>
          <w:sz w:val="22"/>
          <w:szCs w:val="22"/>
        </w:rPr>
        <w:t>Veli/Vali/Temsilci karar/belgesi</w:t>
      </w:r>
    </w:p>
    <w:p w14:paraId="48AC147A" w14:textId="75D6A31F" w:rsidR="00867CC6" w:rsidRPr="006B4B8B" w:rsidRDefault="006249CC" w:rsidP="00BE6BE5">
      <w:pPr>
        <w:tabs>
          <w:tab w:val="left" w:pos="1843"/>
        </w:tabs>
        <w:jc w:val="both"/>
        <w:rPr>
          <w:rFonts w:ascii="Times New Roman" w:hAnsi="Times New Roman" w:cs="Times New Roman"/>
          <w:sz w:val="22"/>
          <w:szCs w:val="22"/>
        </w:rPr>
      </w:pPr>
      <w:r w:rsidRPr="006B4B8B">
        <w:rPr>
          <w:rFonts w:ascii="Times New Roman" w:hAnsi="Times New Roman" w:cs="Times New Roman"/>
          <w:sz w:val="22"/>
          <w:szCs w:val="22"/>
        </w:rPr>
        <w:t>Diğer</w:t>
      </w:r>
      <w:r w:rsidR="00867CC6" w:rsidRPr="006B4B8B">
        <w:rPr>
          <w:rFonts w:ascii="Times New Roman" w:hAnsi="Times New Roman" w:cs="Times New Roman"/>
          <w:sz w:val="22"/>
          <w:szCs w:val="22"/>
        </w:rPr>
        <w:tab/>
        <w:t xml:space="preserve">: </w:t>
      </w:r>
      <w:r w:rsidRPr="006B4B8B">
        <w:rPr>
          <w:rFonts w:ascii="Times New Roman" w:hAnsi="Times New Roman" w:cs="Times New Roman"/>
          <w:sz w:val="22"/>
          <w:szCs w:val="22"/>
        </w:rPr>
        <w:t>Gelir durumu, askerlik durumu ve aile ve yakınlarına ilişkin bilgiler</w:t>
      </w:r>
    </w:p>
    <w:p w14:paraId="0C9A632A" w14:textId="77777777" w:rsidR="00867CC6" w:rsidRPr="006B4B8B" w:rsidRDefault="00867CC6" w:rsidP="00BE6BE5">
      <w:pPr>
        <w:tabs>
          <w:tab w:val="left" w:pos="1843"/>
        </w:tabs>
        <w:jc w:val="both"/>
        <w:rPr>
          <w:rFonts w:ascii="Times New Roman" w:hAnsi="Times New Roman" w:cs="Times New Roman"/>
          <w:sz w:val="22"/>
          <w:szCs w:val="22"/>
        </w:rPr>
      </w:pPr>
    </w:p>
    <w:p w14:paraId="19DB09BE" w14:textId="3196AABD" w:rsidR="00867CC6" w:rsidRPr="006B4B8B" w:rsidRDefault="00867CC6" w:rsidP="00BE6BE5">
      <w:pPr>
        <w:tabs>
          <w:tab w:val="left" w:pos="1843"/>
        </w:tabs>
        <w:jc w:val="both"/>
        <w:rPr>
          <w:rFonts w:ascii="Times New Roman" w:hAnsi="Times New Roman" w:cs="Times New Roman"/>
          <w:b/>
          <w:bCs/>
          <w:sz w:val="22"/>
          <w:szCs w:val="22"/>
        </w:rPr>
      </w:pPr>
      <w:r w:rsidRPr="006B4B8B">
        <w:rPr>
          <w:rFonts w:ascii="Times New Roman" w:hAnsi="Times New Roman" w:cs="Times New Roman"/>
          <w:b/>
          <w:bCs/>
          <w:sz w:val="22"/>
          <w:szCs w:val="22"/>
        </w:rPr>
        <w:t>Hasta Yakını/Veli/Vasi/Temsilci</w:t>
      </w:r>
    </w:p>
    <w:p w14:paraId="03117C71" w14:textId="513C7423" w:rsidR="00867CC6" w:rsidRPr="006B4B8B" w:rsidRDefault="00867CC6" w:rsidP="00BE6BE5">
      <w:pPr>
        <w:tabs>
          <w:tab w:val="left" w:pos="1843"/>
        </w:tabs>
        <w:jc w:val="both"/>
        <w:rPr>
          <w:rFonts w:ascii="Times New Roman" w:hAnsi="Times New Roman" w:cs="Times New Roman"/>
          <w:sz w:val="22"/>
          <w:szCs w:val="22"/>
        </w:rPr>
      </w:pPr>
      <w:r w:rsidRPr="006B4B8B">
        <w:rPr>
          <w:rFonts w:ascii="Times New Roman" w:hAnsi="Times New Roman" w:cs="Times New Roman"/>
          <w:sz w:val="22"/>
          <w:szCs w:val="22"/>
        </w:rPr>
        <w:t>Kimlik</w:t>
      </w:r>
      <w:r w:rsidRPr="006B4B8B">
        <w:rPr>
          <w:rFonts w:ascii="Times New Roman" w:hAnsi="Times New Roman" w:cs="Times New Roman"/>
          <w:sz w:val="22"/>
          <w:szCs w:val="22"/>
        </w:rPr>
        <w:tab/>
        <w:t>: T</w:t>
      </w:r>
      <w:r w:rsidR="006B4B8B" w:rsidRPr="006B4B8B">
        <w:rPr>
          <w:rFonts w:ascii="Times New Roman" w:hAnsi="Times New Roman" w:cs="Times New Roman"/>
          <w:sz w:val="22"/>
          <w:szCs w:val="22"/>
        </w:rPr>
        <w:t>.</w:t>
      </w:r>
      <w:r w:rsidRPr="006B4B8B">
        <w:rPr>
          <w:rFonts w:ascii="Times New Roman" w:hAnsi="Times New Roman" w:cs="Times New Roman"/>
          <w:sz w:val="22"/>
          <w:szCs w:val="22"/>
        </w:rPr>
        <w:t>C</w:t>
      </w:r>
      <w:r w:rsidR="006B4B8B" w:rsidRPr="006B4B8B">
        <w:rPr>
          <w:rFonts w:ascii="Times New Roman" w:hAnsi="Times New Roman" w:cs="Times New Roman"/>
          <w:sz w:val="22"/>
          <w:szCs w:val="22"/>
        </w:rPr>
        <w:t>.</w:t>
      </w:r>
      <w:r w:rsidR="00CE6450" w:rsidRPr="006B4B8B">
        <w:rPr>
          <w:rFonts w:ascii="Times New Roman" w:hAnsi="Times New Roman" w:cs="Times New Roman"/>
          <w:sz w:val="22"/>
          <w:szCs w:val="22"/>
        </w:rPr>
        <w:t xml:space="preserve"> Kimlik No</w:t>
      </w:r>
      <w:r w:rsidRPr="006B4B8B">
        <w:rPr>
          <w:rFonts w:ascii="Times New Roman" w:hAnsi="Times New Roman" w:cs="Times New Roman"/>
          <w:sz w:val="22"/>
          <w:szCs w:val="22"/>
        </w:rPr>
        <w:t>, Ad soyadı</w:t>
      </w:r>
    </w:p>
    <w:p w14:paraId="50DFBA4A" w14:textId="77777777" w:rsidR="00867CC6" w:rsidRPr="006B4B8B" w:rsidRDefault="00867CC6" w:rsidP="00BE6BE5">
      <w:pPr>
        <w:tabs>
          <w:tab w:val="left" w:pos="1843"/>
        </w:tabs>
        <w:jc w:val="both"/>
        <w:rPr>
          <w:rFonts w:ascii="Times New Roman" w:hAnsi="Times New Roman" w:cs="Times New Roman"/>
          <w:sz w:val="22"/>
          <w:szCs w:val="22"/>
        </w:rPr>
      </w:pPr>
      <w:r w:rsidRPr="006B4B8B">
        <w:rPr>
          <w:rFonts w:ascii="Times New Roman" w:hAnsi="Times New Roman" w:cs="Times New Roman"/>
          <w:sz w:val="22"/>
          <w:szCs w:val="22"/>
        </w:rPr>
        <w:t>İletişim</w:t>
      </w:r>
      <w:r w:rsidRPr="006B4B8B">
        <w:rPr>
          <w:rFonts w:ascii="Times New Roman" w:hAnsi="Times New Roman" w:cs="Times New Roman"/>
          <w:sz w:val="22"/>
          <w:szCs w:val="22"/>
        </w:rPr>
        <w:tab/>
        <w:t>: Telefon numarası, Adres</w:t>
      </w:r>
    </w:p>
    <w:p w14:paraId="31FA8E6A" w14:textId="17C114F2" w:rsidR="00867CC6" w:rsidRPr="006B4B8B" w:rsidRDefault="00867CC6" w:rsidP="00BE6BE5">
      <w:pPr>
        <w:tabs>
          <w:tab w:val="left" w:pos="1843"/>
        </w:tabs>
        <w:jc w:val="both"/>
        <w:rPr>
          <w:rFonts w:ascii="Times New Roman" w:hAnsi="Times New Roman" w:cs="Times New Roman"/>
          <w:sz w:val="22"/>
          <w:szCs w:val="22"/>
        </w:rPr>
      </w:pPr>
      <w:r w:rsidRPr="006B4B8B">
        <w:rPr>
          <w:rFonts w:ascii="Times New Roman" w:hAnsi="Times New Roman" w:cs="Times New Roman"/>
          <w:sz w:val="22"/>
          <w:szCs w:val="22"/>
        </w:rPr>
        <w:t>Hukuki İşlem</w:t>
      </w:r>
      <w:r w:rsidRPr="006B4B8B">
        <w:rPr>
          <w:rFonts w:ascii="Times New Roman" w:hAnsi="Times New Roman" w:cs="Times New Roman"/>
          <w:sz w:val="22"/>
          <w:szCs w:val="22"/>
        </w:rPr>
        <w:tab/>
        <w:t>: Veli/Vali/Temsilci karar/belgesi</w:t>
      </w:r>
    </w:p>
    <w:p w14:paraId="743647B4" w14:textId="77777777" w:rsidR="00867CC6" w:rsidRPr="006B4B8B" w:rsidRDefault="00867CC6" w:rsidP="00BE6BE5">
      <w:pPr>
        <w:tabs>
          <w:tab w:val="left" w:pos="1843"/>
        </w:tabs>
        <w:jc w:val="both"/>
        <w:rPr>
          <w:rFonts w:ascii="Times New Roman" w:hAnsi="Times New Roman" w:cs="Times New Roman"/>
          <w:sz w:val="22"/>
          <w:szCs w:val="22"/>
        </w:rPr>
      </w:pPr>
    </w:p>
    <w:p w14:paraId="6169C45E" w14:textId="77777777" w:rsidR="00867CC6" w:rsidRPr="006B4B8B" w:rsidRDefault="00867CC6" w:rsidP="00BE6BE5">
      <w:pPr>
        <w:tabs>
          <w:tab w:val="left" w:pos="1843"/>
        </w:tabs>
        <w:jc w:val="both"/>
        <w:rPr>
          <w:rFonts w:ascii="Times New Roman" w:hAnsi="Times New Roman" w:cs="Times New Roman"/>
          <w:b/>
          <w:bCs/>
          <w:sz w:val="22"/>
          <w:szCs w:val="22"/>
        </w:rPr>
      </w:pPr>
      <w:r w:rsidRPr="006B4B8B">
        <w:rPr>
          <w:rFonts w:ascii="Times New Roman" w:hAnsi="Times New Roman" w:cs="Times New Roman"/>
          <w:b/>
          <w:bCs/>
          <w:sz w:val="22"/>
          <w:szCs w:val="22"/>
        </w:rPr>
        <w:t>Tedarikçi/Tedarikçi Yetkilisi veya Çalışanı</w:t>
      </w:r>
    </w:p>
    <w:p w14:paraId="319F2D48" w14:textId="22A8FC5E" w:rsidR="00867CC6" w:rsidRPr="006B4B8B" w:rsidRDefault="00867CC6" w:rsidP="00BE6BE5">
      <w:pPr>
        <w:tabs>
          <w:tab w:val="left" w:pos="1843"/>
        </w:tabs>
        <w:jc w:val="both"/>
        <w:rPr>
          <w:rFonts w:ascii="Times New Roman" w:hAnsi="Times New Roman" w:cs="Times New Roman"/>
          <w:sz w:val="22"/>
          <w:szCs w:val="22"/>
        </w:rPr>
      </w:pPr>
      <w:r w:rsidRPr="006B4B8B">
        <w:rPr>
          <w:rFonts w:ascii="Times New Roman" w:hAnsi="Times New Roman" w:cs="Times New Roman"/>
          <w:sz w:val="22"/>
          <w:szCs w:val="22"/>
        </w:rPr>
        <w:t>Kimlik</w:t>
      </w:r>
      <w:r w:rsidRPr="006B4B8B">
        <w:rPr>
          <w:rFonts w:ascii="Times New Roman" w:hAnsi="Times New Roman" w:cs="Times New Roman"/>
          <w:sz w:val="22"/>
          <w:szCs w:val="22"/>
        </w:rPr>
        <w:tab/>
        <w:t xml:space="preserve">: </w:t>
      </w:r>
      <w:r w:rsidR="006B4B8B" w:rsidRPr="006B4B8B">
        <w:rPr>
          <w:rFonts w:ascii="Times New Roman" w:hAnsi="Times New Roman" w:cs="Times New Roman"/>
          <w:sz w:val="22"/>
          <w:szCs w:val="22"/>
        </w:rPr>
        <w:t>T.C. Kimlik No</w:t>
      </w:r>
      <w:r w:rsidRPr="006B4B8B">
        <w:rPr>
          <w:rFonts w:ascii="Times New Roman" w:hAnsi="Times New Roman" w:cs="Times New Roman"/>
          <w:sz w:val="22"/>
          <w:szCs w:val="22"/>
        </w:rPr>
        <w:t>, Ad soyadı, Unvanı</w:t>
      </w:r>
    </w:p>
    <w:p w14:paraId="4298E28C" w14:textId="77777777" w:rsidR="00867CC6" w:rsidRPr="006B4B8B" w:rsidRDefault="00867CC6" w:rsidP="00BE6BE5">
      <w:pPr>
        <w:tabs>
          <w:tab w:val="left" w:pos="1843"/>
        </w:tabs>
        <w:jc w:val="both"/>
        <w:rPr>
          <w:rFonts w:ascii="Times New Roman" w:hAnsi="Times New Roman" w:cs="Times New Roman"/>
          <w:sz w:val="22"/>
          <w:szCs w:val="22"/>
        </w:rPr>
      </w:pPr>
      <w:r w:rsidRPr="006B4B8B">
        <w:rPr>
          <w:rFonts w:ascii="Times New Roman" w:hAnsi="Times New Roman" w:cs="Times New Roman"/>
          <w:sz w:val="22"/>
          <w:szCs w:val="22"/>
        </w:rPr>
        <w:t>İletişim</w:t>
      </w:r>
      <w:r w:rsidRPr="006B4B8B">
        <w:rPr>
          <w:rFonts w:ascii="Times New Roman" w:hAnsi="Times New Roman" w:cs="Times New Roman"/>
          <w:sz w:val="22"/>
          <w:szCs w:val="22"/>
        </w:rPr>
        <w:tab/>
        <w:t>: Telefon numarası, Adres, E-posta, Fatura adresi</w:t>
      </w:r>
    </w:p>
    <w:p w14:paraId="7E37E1F5" w14:textId="77777777" w:rsidR="00867CC6" w:rsidRPr="006B4B8B" w:rsidRDefault="00867CC6" w:rsidP="00BE6BE5">
      <w:pPr>
        <w:tabs>
          <w:tab w:val="left" w:pos="1843"/>
        </w:tabs>
        <w:jc w:val="both"/>
        <w:rPr>
          <w:rFonts w:ascii="Times New Roman" w:hAnsi="Times New Roman" w:cs="Times New Roman"/>
          <w:sz w:val="22"/>
          <w:szCs w:val="22"/>
        </w:rPr>
      </w:pPr>
      <w:r w:rsidRPr="006B4B8B">
        <w:rPr>
          <w:rFonts w:ascii="Times New Roman" w:hAnsi="Times New Roman" w:cs="Times New Roman"/>
          <w:sz w:val="22"/>
          <w:szCs w:val="22"/>
        </w:rPr>
        <w:t>Mekân Güvenliği</w:t>
      </w:r>
      <w:r w:rsidRPr="006B4B8B">
        <w:rPr>
          <w:rFonts w:ascii="Times New Roman" w:hAnsi="Times New Roman" w:cs="Times New Roman"/>
          <w:sz w:val="22"/>
          <w:szCs w:val="22"/>
        </w:rPr>
        <w:tab/>
        <w:t>: Güvenlik kamerası kayıtları</w:t>
      </w:r>
    </w:p>
    <w:p w14:paraId="40E470AF" w14:textId="77777777" w:rsidR="00867CC6" w:rsidRPr="006B4B8B" w:rsidRDefault="00867CC6" w:rsidP="00BE6BE5">
      <w:pPr>
        <w:tabs>
          <w:tab w:val="left" w:pos="1843"/>
        </w:tabs>
        <w:jc w:val="both"/>
        <w:rPr>
          <w:rFonts w:ascii="Times New Roman" w:hAnsi="Times New Roman" w:cs="Times New Roman"/>
          <w:sz w:val="22"/>
          <w:szCs w:val="22"/>
        </w:rPr>
      </w:pPr>
      <w:r w:rsidRPr="006B4B8B">
        <w:rPr>
          <w:rFonts w:ascii="Times New Roman" w:hAnsi="Times New Roman" w:cs="Times New Roman"/>
          <w:sz w:val="22"/>
          <w:szCs w:val="22"/>
        </w:rPr>
        <w:t xml:space="preserve">Finans </w:t>
      </w:r>
      <w:r w:rsidRPr="006B4B8B">
        <w:rPr>
          <w:rFonts w:ascii="Times New Roman" w:hAnsi="Times New Roman" w:cs="Times New Roman"/>
          <w:sz w:val="22"/>
          <w:szCs w:val="22"/>
        </w:rPr>
        <w:tab/>
        <w:t>: Vergi dairesi ve numarası, Banka hesap bilgileri</w:t>
      </w:r>
    </w:p>
    <w:p w14:paraId="16C3CD02" w14:textId="77777777" w:rsidR="00867CC6" w:rsidRPr="006B4B8B" w:rsidRDefault="00867CC6" w:rsidP="00BE6BE5">
      <w:pPr>
        <w:tabs>
          <w:tab w:val="left" w:pos="1843"/>
        </w:tabs>
        <w:jc w:val="both"/>
        <w:rPr>
          <w:rFonts w:ascii="Times New Roman" w:hAnsi="Times New Roman" w:cs="Times New Roman"/>
          <w:b/>
          <w:bCs/>
          <w:sz w:val="22"/>
          <w:szCs w:val="22"/>
        </w:rPr>
      </w:pPr>
    </w:p>
    <w:p w14:paraId="709C7AA0" w14:textId="6D25E71A" w:rsidR="00867CC6" w:rsidRPr="006B4B8B" w:rsidRDefault="006249CC" w:rsidP="00BE6BE5">
      <w:pPr>
        <w:tabs>
          <w:tab w:val="left" w:pos="1843"/>
        </w:tabs>
        <w:jc w:val="both"/>
        <w:rPr>
          <w:rFonts w:ascii="Times New Roman" w:hAnsi="Times New Roman" w:cs="Times New Roman"/>
          <w:b/>
          <w:bCs/>
          <w:sz w:val="22"/>
          <w:szCs w:val="22"/>
        </w:rPr>
      </w:pPr>
      <w:r w:rsidRPr="006B4B8B">
        <w:rPr>
          <w:rFonts w:ascii="Times New Roman" w:hAnsi="Times New Roman" w:cs="Times New Roman"/>
          <w:b/>
          <w:bCs/>
          <w:sz w:val="22"/>
          <w:szCs w:val="22"/>
        </w:rPr>
        <w:t>Web Sitesi İletişim</w:t>
      </w:r>
    </w:p>
    <w:p w14:paraId="3E192F1B" w14:textId="77777777" w:rsidR="00867CC6" w:rsidRPr="006B4B8B" w:rsidRDefault="00867CC6" w:rsidP="00BE6BE5">
      <w:pPr>
        <w:tabs>
          <w:tab w:val="left" w:pos="1843"/>
        </w:tabs>
        <w:jc w:val="both"/>
        <w:rPr>
          <w:rFonts w:ascii="Times New Roman" w:hAnsi="Times New Roman" w:cs="Times New Roman"/>
          <w:sz w:val="22"/>
          <w:szCs w:val="22"/>
        </w:rPr>
      </w:pPr>
      <w:r w:rsidRPr="006B4B8B">
        <w:rPr>
          <w:rFonts w:ascii="Times New Roman" w:hAnsi="Times New Roman" w:cs="Times New Roman"/>
          <w:sz w:val="22"/>
          <w:szCs w:val="22"/>
        </w:rPr>
        <w:t>Kimlik</w:t>
      </w:r>
      <w:r w:rsidRPr="006B4B8B">
        <w:rPr>
          <w:rFonts w:ascii="Times New Roman" w:hAnsi="Times New Roman" w:cs="Times New Roman"/>
          <w:sz w:val="22"/>
          <w:szCs w:val="22"/>
        </w:rPr>
        <w:tab/>
        <w:t>: Ad, Soyadı</w:t>
      </w:r>
    </w:p>
    <w:p w14:paraId="6730F6B3" w14:textId="77777777" w:rsidR="00867CC6" w:rsidRPr="006B4B8B" w:rsidRDefault="00867CC6" w:rsidP="00BE6BE5">
      <w:pPr>
        <w:tabs>
          <w:tab w:val="left" w:pos="1843"/>
        </w:tabs>
        <w:jc w:val="both"/>
        <w:rPr>
          <w:rFonts w:ascii="Times New Roman" w:hAnsi="Times New Roman" w:cs="Times New Roman"/>
          <w:sz w:val="22"/>
          <w:szCs w:val="22"/>
        </w:rPr>
      </w:pPr>
      <w:r w:rsidRPr="006B4B8B">
        <w:rPr>
          <w:rFonts w:ascii="Times New Roman" w:hAnsi="Times New Roman" w:cs="Times New Roman"/>
          <w:sz w:val="22"/>
          <w:szCs w:val="22"/>
        </w:rPr>
        <w:t>İletişim</w:t>
      </w:r>
      <w:r w:rsidRPr="006B4B8B">
        <w:rPr>
          <w:rFonts w:ascii="Times New Roman" w:hAnsi="Times New Roman" w:cs="Times New Roman"/>
          <w:sz w:val="22"/>
          <w:szCs w:val="22"/>
        </w:rPr>
        <w:tab/>
        <w:t>: E-mail, Telefon numarası</w:t>
      </w:r>
    </w:p>
    <w:p w14:paraId="5C750D56" w14:textId="14CEF30B" w:rsidR="00867CC6" w:rsidRPr="006B4B8B" w:rsidRDefault="00867CC6" w:rsidP="00BE6BE5">
      <w:pPr>
        <w:tabs>
          <w:tab w:val="left" w:pos="1843"/>
        </w:tabs>
        <w:jc w:val="both"/>
        <w:rPr>
          <w:rFonts w:ascii="Times New Roman" w:hAnsi="Times New Roman" w:cs="Times New Roman"/>
          <w:sz w:val="22"/>
          <w:szCs w:val="22"/>
        </w:rPr>
      </w:pPr>
      <w:r w:rsidRPr="006B4B8B">
        <w:rPr>
          <w:rFonts w:ascii="Times New Roman" w:hAnsi="Times New Roman" w:cs="Times New Roman"/>
          <w:sz w:val="22"/>
          <w:szCs w:val="22"/>
        </w:rPr>
        <w:t>İşlem güvenliği</w:t>
      </w:r>
      <w:r w:rsidRPr="006B4B8B">
        <w:rPr>
          <w:rFonts w:ascii="Times New Roman" w:hAnsi="Times New Roman" w:cs="Times New Roman"/>
          <w:sz w:val="22"/>
          <w:szCs w:val="22"/>
        </w:rPr>
        <w:tab/>
        <w:t xml:space="preserve">: IP adresi bilgileri, tarayıcı bilgileri, </w:t>
      </w:r>
      <w:r w:rsidR="006249CC" w:rsidRPr="006B4B8B">
        <w:rPr>
          <w:rFonts w:ascii="Times New Roman" w:hAnsi="Times New Roman" w:cs="Times New Roman"/>
          <w:sz w:val="22"/>
          <w:szCs w:val="22"/>
        </w:rPr>
        <w:t>çerezler</w:t>
      </w:r>
    </w:p>
    <w:p w14:paraId="624EBB85" w14:textId="017CC4F2" w:rsidR="00BE6BE5" w:rsidRPr="006B4B8B" w:rsidRDefault="00BE6BE5" w:rsidP="00BE6BE5">
      <w:pPr>
        <w:tabs>
          <w:tab w:val="left" w:pos="1843"/>
        </w:tabs>
        <w:jc w:val="both"/>
        <w:rPr>
          <w:rFonts w:ascii="Times New Roman" w:hAnsi="Times New Roman" w:cs="Times New Roman"/>
          <w:sz w:val="22"/>
          <w:szCs w:val="22"/>
        </w:rPr>
      </w:pPr>
    </w:p>
    <w:p w14:paraId="2A9C3369" w14:textId="0DAD2387" w:rsidR="00BE6BE5" w:rsidRPr="006B4B8B" w:rsidRDefault="00BE6BE5" w:rsidP="00BE6BE5">
      <w:pPr>
        <w:pStyle w:val="ListeParagraf"/>
        <w:numPr>
          <w:ilvl w:val="0"/>
          <w:numId w:val="6"/>
        </w:numPr>
        <w:tabs>
          <w:tab w:val="left" w:pos="1843"/>
        </w:tabs>
        <w:jc w:val="both"/>
        <w:rPr>
          <w:rFonts w:ascii="Times New Roman" w:hAnsi="Times New Roman" w:cs="Times New Roman"/>
          <w:sz w:val="22"/>
          <w:szCs w:val="22"/>
        </w:rPr>
      </w:pPr>
      <w:r w:rsidRPr="006B4B8B">
        <w:rPr>
          <w:rFonts w:ascii="Times New Roman" w:hAnsi="Times New Roman" w:cs="Times New Roman"/>
          <w:sz w:val="22"/>
          <w:szCs w:val="22"/>
        </w:rPr>
        <w:t xml:space="preserve">Web sitesi iletişim sekmesinden Whatsapp isimli iletişim programına yönlendirme yapılmakta ve bu program üzerinden iletişim sağlanmaktadır. KVKK m.9 kapsamında yurt dışı kaynaklı programlar üzerinden iletişim sağlanması yurt dışına veri aktarımı olarak kabul edilmekte olup, </w:t>
      </w:r>
      <w:r w:rsidR="001D37DB">
        <w:rPr>
          <w:rFonts w:ascii="Times New Roman" w:hAnsi="Times New Roman" w:cs="Times New Roman"/>
          <w:sz w:val="22"/>
          <w:szCs w:val="22"/>
        </w:rPr>
        <w:t>açık rızanın halinde whatsapp üzerinden iletişim ve veri aktarımı gerçekleştirilecektir.</w:t>
      </w:r>
    </w:p>
    <w:p w14:paraId="22BEF134" w14:textId="77777777" w:rsidR="00867CC6" w:rsidRPr="006B4B8B" w:rsidRDefault="00867CC6" w:rsidP="00BE6BE5">
      <w:pPr>
        <w:tabs>
          <w:tab w:val="left" w:pos="1843"/>
        </w:tabs>
        <w:jc w:val="both"/>
        <w:rPr>
          <w:rFonts w:ascii="Times New Roman" w:hAnsi="Times New Roman" w:cs="Times New Roman"/>
          <w:sz w:val="22"/>
          <w:szCs w:val="22"/>
        </w:rPr>
      </w:pPr>
    </w:p>
    <w:p w14:paraId="12381C14" w14:textId="77777777" w:rsidR="00867CC6" w:rsidRPr="006B4B8B" w:rsidRDefault="00867CC6" w:rsidP="00867CC6">
      <w:pPr>
        <w:tabs>
          <w:tab w:val="left" w:pos="1843"/>
          <w:tab w:val="left" w:pos="1985"/>
        </w:tabs>
        <w:rPr>
          <w:rFonts w:ascii="Times New Roman" w:hAnsi="Times New Roman" w:cs="Times New Roman"/>
          <w:b/>
          <w:bCs/>
          <w:sz w:val="22"/>
          <w:szCs w:val="22"/>
        </w:rPr>
      </w:pPr>
      <w:r w:rsidRPr="006B4B8B">
        <w:rPr>
          <w:rFonts w:ascii="Times New Roman" w:hAnsi="Times New Roman" w:cs="Times New Roman"/>
          <w:b/>
          <w:bCs/>
          <w:sz w:val="22"/>
          <w:szCs w:val="22"/>
        </w:rPr>
        <w:t>Ziyaretçi/Tüm Kişi Grupları</w:t>
      </w:r>
    </w:p>
    <w:p w14:paraId="0D99E9FC" w14:textId="77777777" w:rsidR="00867CC6" w:rsidRPr="006B4B8B" w:rsidRDefault="00867CC6" w:rsidP="00867CC6">
      <w:pPr>
        <w:tabs>
          <w:tab w:val="left" w:pos="1843"/>
        </w:tabs>
        <w:rPr>
          <w:rFonts w:ascii="Times New Roman" w:hAnsi="Times New Roman" w:cs="Times New Roman"/>
          <w:sz w:val="22"/>
          <w:szCs w:val="22"/>
        </w:rPr>
      </w:pPr>
      <w:r w:rsidRPr="006B4B8B">
        <w:rPr>
          <w:rFonts w:ascii="Times New Roman" w:hAnsi="Times New Roman" w:cs="Times New Roman"/>
          <w:sz w:val="22"/>
          <w:szCs w:val="22"/>
        </w:rPr>
        <w:t>Mekân güvenliği</w:t>
      </w:r>
      <w:r w:rsidRPr="006B4B8B">
        <w:rPr>
          <w:rFonts w:ascii="Times New Roman" w:hAnsi="Times New Roman" w:cs="Times New Roman"/>
          <w:sz w:val="22"/>
          <w:szCs w:val="22"/>
        </w:rPr>
        <w:tab/>
        <w:t>: Güvenlik kamerası kayıtları</w:t>
      </w:r>
    </w:p>
    <w:p w14:paraId="64B21D4B" w14:textId="77777777" w:rsidR="00867CC6" w:rsidRPr="006B4B8B" w:rsidRDefault="00867CC6" w:rsidP="00867CC6">
      <w:pPr>
        <w:tabs>
          <w:tab w:val="left" w:pos="1843"/>
        </w:tabs>
        <w:rPr>
          <w:rFonts w:ascii="Times New Roman" w:hAnsi="Times New Roman" w:cs="Times New Roman"/>
          <w:sz w:val="22"/>
          <w:szCs w:val="22"/>
        </w:rPr>
      </w:pPr>
    </w:p>
    <w:p w14:paraId="54567B8F" w14:textId="2F63C660" w:rsidR="00BE6BE5" w:rsidRPr="006B4B8B" w:rsidRDefault="00522415" w:rsidP="00522415">
      <w:pPr>
        <w:pStyle w:val="ListeParagraf"/>
        <w:numPr>
          <w:ilvl w:val="0"/>
          <w:numId w:val="5"/>
        </w:numPr>
        <w:tabs>
          <w:tab w:val="left" w:pos="1843"/>
        </w:tabs>
        <w:jc w:val="both"/>
        <w:rPr>
          <w:rFonts w:ascii="Times New Roman" w:hAnsi="Times New Roman" w:cs="Times New Roman"/>
          <w:sz w:val="22"/>
          <w:szCs w:val="22"/>
        </w:rPr>
      </w:pPr>
      <w:r w:rsidRPr="006B4B8B">
        <w:rPr>
          <w:rFonts w:ascii="Times New Roman" w:hAnsi="Times New Roman" w:cs="Times New Roman"/>
          <w:sz w:val="22"/>
          <w:szCs w:val="22"/>
        </w:rPr>
        <w:t xml:space="preserve">Video kayıt sistemi, hasta, personel ve fiziki mekân güvenliği amacıyla </w:t>
      </w:r>
      <w:r w:rsidR="00156A7F" w:rsidRPr="006B4B8B">
        <w:rPr>
          <w:rFonts w:ascii="Times New Roman" w:hAnsi="Times New Roman" w:cs="Times New Roman"/>
          <w:sz w:val="22"/>
          <w:szCs w:val="22"/>
        </w:rPr>
        <w:t xml:space="preserve">7 gün ve 24 saat boyunca </w:t>
      </w:r>
      <w:r w:rsidR="00560829" w:rsidRPr="006B4B8B">
        <w:rPr>
          <w:rFonts w:ascii="Times New Roman" w:hAnsi="Times New Roman" w:cs="Times New Roman"/>
          <w:sz w:val="22"/>
          <w:szCs w:val="22"/>
        </w:rPr>
        <w:t xml:space="preserve">ses ve görüntü kaydı </w:t>
      </w:r>
      <w:r w:rsidR="00156A7F" w:rsidRPr="006B4B8B">
        <w:rPr>
          <w:rFonts w:ascii="Times New Roman" w:hAnsi="Times New Roman" w:cs="Times New Roman"/>
          <w:sz w:val="22"/>
          <w:szCs w:val="22"/>
        </w:rPr>
        <w:t>yapmakta</w:t>
      </w:r>
      <w:r w:rsidRPr="006B4B8B">
        <w:rPr>
          <w:rFonts w:ascii="Times New Roman" w:hAnsi="Times New Roman" w:cs="Times New Roman"/>
          <w:sz w:val="22"/>
          <w:szCs w:val="22"/>
        </w:rPr>
        <w:t xml:space="preserve">dır. </w:t>
      </w:r>
      <w:r w:rsidR="00156A7F" w:rsidRPr="006B4B8B">
        <w:rPr>
          <w:rFonts w:ascii="Times New Roman" w:hAnsi="Times New Roman" w:cs="Times New Roman"/>
          <w:sz w:val="22"/>
          <w:szCs w:val="22"/>
        </w:rPr>
        <w:t xml:space="preserve">Kayıtlar, </w:t>
      </w:r>
      <w:r w:rsidRPr="006B4B8B">
        <w:rPr>
          <w:rFonts w:ascii="Times New Roman" w:hAnsi="Times New Roman" w:cs="Times New Roman"/>
          <w:sz w:val="22"/>
          <w:szCs w:val="22"/>
        </w:rPr>
        <w:t>2 ay</w:t>
      </w:r>
      <w:r w:rsidR="00156A7F" w:rsidRPr="006B4B8B">
        <w:rPr>
          <w:rFonts w:ascii="Times New Roman" w:hAnsi="Times New Roman" w:cs="Times New Roman"/>
          <w:sz w:val="22"/>
          <w:szCs w:val="22"/>
        </w:rPr>
        <w:t xml:space="preserve"> süreyle muhafaza edilmekte, bu süresinin sonunda otomatik olarak kalıcı şekilde silinmektedir.</w:t>
      </w:r>
    </w:p>
    <w:p w14:paraId="21BE124B" w14:textId="77777777" w:rsidR="006B4B8B" w:rsidRPr="006B4B8B" w:rsidRDefault="006B4B8B" w:rsidP="006B4B8B">
      <w:pPr>
        <w:pStyle w:val="ListeParagraf"/>
        <w:tabs>
          <w:tab w:val="left" w:pos="1843"/>
        </w:tabs>
        <w:jc w:val="both"/>
        <w:rPr>
          <w:rFonts w:ascii="Times New Roman" w:hAnsi="Times New Roman" w:cs="Times New Roman"/>
          <w:sz w:val="22"/>
          <w:szCs w:val="22"/>
        </w:rPr>
      </w:pPr>
    </w:p>
    <w:p w14:paraId="5EC6277F" w14:textId="7B0044A6" w:rsidR="00156A7F" w:rsidRPr="006B4B8B" w:rsidRDefault="00156A7F" w:rsidP="00522415">
      <w:pPr>
        <w:pStyle w:val="ListeParagraf"/>
        <w:numPr>
          <w:ilvl w:val="0"/>
          <w:numId w:val="5"/>
        </w:numPr>
        <w:tabs>
          <w:tab w:val="left" w:pos="1843"/>
        </w:tabs>
        <w:jc w:val="both"/>
        <w:rPr>
          <w:rFonts w:ascii="Times New Roman" w:hAnsi="Times New Roman" w:cs="Times New Roman"/>
          <w:sz w:val="22"/>
          <w:szCs w:val="22"/>
        </w:rPr>
      </w:pPr>
      <w:r w:rsidRPr="006B4B8B">
        <w:rPr>
          <w:rFonts w:ascii="Times New Roman" w:hAnsi="Times New Roman" w:cs="Times New Roman"/>
          <w:sz w:val="22"/>
          <w:szCs w:val="22"/>
        </w:rPr>
        <w:t>Dijital ortamda kaydedilen ve muhafaza edilen kayıtlara yalnızca yetkili kişilerin erişimi bulunmakta olup gizlilik sözleşmesi gereği yetkili kişiler kayıtların gizliliğini korumayı ve ancak amacı doğrultusunda kullanmayı taahhüt eder. Elde edilen veriler kanunen veya sözleşmeyle yetkili kişi, kurumlar veya yargı organlarına aktarılabilmektedir.</w:t>
      </w:r>
    </w:p>
    <w:p w14:paraId="0371E6E0" w14:textId="5B617F2F" w:rsidR="00867CC6" w:rsidRPr="006B4B8B" w:rsidRDefault="00867CC6" w:rsidP="00156A7F">
      <w:pPr>
        <w:tabs>
          <w:tab w:val="left" w:pos="1843"/>
        </w:tabs>
        <w:rPr>
          <w:rFonts w:ascii="Times New Roman" w:hAnsi="Times New Roman" w:cs="Times New Roman"/>
          <w:sz w:val="22"/>
          <w:szCs w:val="22"/>
        </w:rPr>
      </w:pPr>
    </w:p>
    <w:p w14:paraId="46591C4B" w14:textId="77777777" w:rsidR="00522415" w:rsidRPr="006B4B8B" w:rsidRDefault="00522415" w:rsidP="00156A7F">
      <w:pPr>
        <w:tabs>
          <w:tab w:val="left" w:pos="1843"/>
        </w:tabs>
        <w:rPr>
          <w:rFonts w:ascii="Times New Roman" w:hAnsi="Times New Roman" w:cs="Times New Roman"/>
          <w:sz w:val="22"/>
          <w:szCs w:val="22"/>
        </w:rPr>
      </w:pPr>
    </w:p>
    <w:p w14:paraId="43B2BFF8" w14:textId="77777777" w:rsidR="00867CC6" w:rsidRPr="006B4B8B" w:rsidRDefault="00867CC6" w:rsidP="00867CC6">
      <w:pPr>
        <w:pStyle w:val="ListeParagraf"/>
        <w:numPr>
          <w:ilvl w:val="0"/>
          <w:numId w:val="1"/>
        </w:numPr>
        <w:tabs>
          <w:tab w:val="left" w:pos="2340"/>
        </w:tabs>
        <w:rPr>
          <w:rFonts w:ascii="Times New Roman" w:hAnsi="Times New Roman" w:cs="Times New Roman"/>
          <w:b/>
          <w:bCs/>
          <w:sz w:val="22"/>
          <w:szCs w:val="22"/>
        </w:rPr>
      </w:pPr>
      <w:r w:rsidRPr="006B4B8B">
        <w:rPr>
          <w:rFonts w:ascii="Times New Roman" w:hAnsi="Times New Roman" w:cs="Times New Roman"/>
          <w:b/>
          <w:bCs/>
          <w:sz w:val="22"/>
          <w:szCs w:val="22"/>
        </w:rPr>
        <w:t>Kişisel Veri İşlemenin Hukuki Sebepleri</w:t>
      </w:r>
    </w:p>
    <w:p w14:paraId="3B7B6775" w14:textId="77777777" w:rsidR="00867CC6" w:rsidRPr="006B4B8B" w:rsidRDefault="00867CC6" w:rsidP="00867CC6">
      <w:pPr>
        <w:pStyle w:val="ListeParagraf"/>
        <w:tabs>
          <w:tab w:val="left" w:pos="2340"/>
        </w:tabs>
        <w:rPr>
          <w:rFonts w:ascii="Times New Roman" w:hAnsi="Times New Roman" w:cs="Times New Roman"/>
          <w:b/>
          <w:bCs/>
          <w:sz w:val="22"/>
          <w:szCs w:val="22"/>
        </w:rPr>
      </w:pPr>
    </w:p>
    <w:p w14:paraId="083CCF98" w14:textId="0485839D" w:rsidR="00867CC6" w:rsidRPr="006B4B8B" w:rsidRDefault="006249CC" w:rsidP="00867CC6">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74" w:line="259" w:lineRule="auto"/>
        <w:jc w:val="both"/>
        <w:rPr>
          <w:rFonts w:ascii="Times New Roman" w:eastAsia="Times New Roman" w:hAnsi="Times New Roman" w:cs="Times New Roman"/>
          <w:u w:color="000000"/>
        </w:rPr>
      </w:pPr>
      <w:r w:rsidRPr="006B4B8B">
        <w:rPr>
          <w:rFonts w:ascii="Times New Roman" w:eastAsia="Times New Roman" w:hAnsi="Times New Roman" w:cs="Times New Roman"/>
          <w:u w:color="000000"/>
        </w:rPr>
        <w:t>Uzm. Dr. Gökhan Kandemir</w:t>
      </w:r>
      <w:r w:rsidR="00867CC6" w:rsidRPr="006B4B8B">
        <w:rPr>
          <w:rFonts w:ascii="Times New Roman" w:eastAsia="Times New Roman" w:hAnsi="Times New Roman" w:cs="Times New Roman"/>
          <w:u w:color="000000"/>
        </w:rPr>
        <w:t xml:space="preserve">, aşağıda belirtilen kanun, yönetmelik ve ilgili diğer mevzuat gereğince verilerinizi işlemektedir. </w:t>
      </w:r>
    </w:p>
    <w:p w14:paraId="1FF4B6C3" w14:textId="5EB74959" w:rsidR="00867CC6" w:rsidRPr="006B4B8B" w:rsidRDefault="00867CC6" w:rsidP="006249C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74"/>
        <w:jc w:val="both"/>
        <w:rPr>
          <w:rFonts w:ascii="Times New Roman" w:hAnsi="Times New Roman" w:cs="Times New Roman"/>
        </w:rPr>
      </w:pPr>
      <w:r w:rsidRPr="006B4B8B">
        <w:rPr>
          <w:rFonts w:ascii="Times New Roman" w:hAnsi="Times New Roman" w:cs="Times New Roman"/>
        </w:rPr>
        <w:t xml:space="preserve">3359 sayılı Sağlık Hizmetleri Temel Kanunu, </w:t>
      </w:r>
      <w:r w:rsidR="006249CC" w:rsidRPr="006B4B8B">
        <w:rPr>
          <w:rFonts w:ascii="Times New Roman" w:hAnsi="Times New Roman" w:cs="Times New Roman"/>
        </w:rPr>
        <w:t>Ayakta Teşhis ve Tedavi Yapılan Özel Sağlık Kuruluşları</w:t>
      </w:r>
      <w:r w:rsidR="00522415" w:rsidRPr="006B4B8B">
        <w:rPr>
          <w:rFonts w:ascii="Times New Roman" w:hAnsi="Times New Roman" w:cs="Times New Roman"/>
        </w:rPr>
        <w:t xml:space="preserve"> </w:t>
      </w:r>
      <w:r w:rsidR="006249CC" w:rsidRPr="006B4B8B">
        <w:rPr>
          <w:rFonts w:ascii="Times New Roman" w:hAnsi="Times New Roman" w:cs="Times New Roman"/>
        </w:rPr>
        <w:t>Hakkında Yönetmelik,</w:t>
      </w:r>
      <w:r w:rsidR="006249CC" w:rsidRPr="006B4B8B">
        <w:rPr>
          <w:rFonts w:ascii="Times New Roman" w:eastAsia="Times New Roman" w:hAnsi="Times New Roman" w:cs="Times New Roman"/>
          <w:u w:color="000000"/>
        </w:rPr>
        <w:t xml:space="preserve"> </w:t>
      </w:r>
      <w:r w:rsidRPr="006B4B8B">
        <w:rPr>
          <w:rFonts w:ascii="Times New Roman" w:eastAsia="Times New Roman" w:hAnsi="Times New Roman" w:cs="Times New Roman"/>
          <w:u w:color="000000"/>
        </w:rPr>
        <w:t>5510 sayılı Sosyal Sigortalar ve Genel Sağlık Sigortası Kanunu, Kişisel Sağlık Verileri Hakkında Yönetmelik ile ilgili diğer sağlık mevzuatı,</w:t>
      </w:r>
    </w:p>
    <w:p w14:paraId="4066815A" w14:textId="3BF90818" w:rsidR="006B4B8B" w:rsidRPr="006B4B8B" w:rsidRDefault="00867CC6" w:rsidP="006B4B8B">
      <w:pPr>
        <w:autoSpaceDE w:val="0"/>
        <w:autoSpaceDN w:val="0"/>
        <w:adjustRightInd w:val="0"/>
        <w:jc w:val="both"/>
        <w:rPr>
          <w:rFonts w:ascii="Times New Roman" w:hAnsi="Times New Roman" w:cs="Times New Roman"/>
          <w:sz w:val="22"/>
          <w:szCs w:val="22"/>
        </w:rPr>
      </w:pPr>
      <w:r w:rsidRPr="006B4B8B">
        <w:rPr>
          <w:rFonts w:ascii="Times New Roman" w:eastAsia="Times New Roman" w:hAnsi="Times New Roman" w:cs="Times New Roman"/>
          <w:sz w:val="22"/>
          <w:szCs w:val="22"/>
          <w:u w:color="000000"/>
        </w:rPr>
        <w:t xml:space="preserve">Yine, 6698 sayılı Kişisel Verilerin Korunması Kanunu, 6098 sayılı Türk Borçlar Kanunu, 193 sayılı Gelir Vergisi Kanunu ile diğer ilgili kanun ve </w:t>
      </w:r>
      <w:r w:rsidRPr="006B4B8B">
        <w:rPr>
          <w:rFonts w:ascii="Times New Roman" w:hAnsi="Times New Roman" w:cs="Times New Roman"/>
          <w:sz w:val="22"/>
          <w:szCs w:val="22"/>
        </w:rPr>
        <w:t>ikincil mevzuat</w:t>
      </w:r>
      <w:r w:rsidR="006B4B8B" w:rsidRPr="006B4B8B">
        <w:rPr>
          <w:rFonts w:ascii="Times New Roman" w:hAnsi="Times New Roman" w:cs="Times New Roman"/>
          <w:sz w:val="22"/>
          <w:szCs w:val="22"/>
        </w:rPr>
        <w:t xml:space="preserve"> kapsamında;</w:t>
      </w:r>
    </w:p>
    <w:p w14:paraId="5AEC6C65" w14:textId="77777777" w:rsidR="006B4B8B" w:rsidRPr="006B4B8B" w:rsidRDefault="006B4B8B" w:rsidP="006B4B8B">
      <w:pPr>
        <w:autoSpaceDE w:val="0"/>
        <w:autoSpaceDN w:val="0"/>
        <w:adjustRightInd w:val="0"/>
        <w:jc w:val="both"/>
        <w:rPr>
          <w:rFonts w:ascii="Times New Roman" w:hAnsi="Times New Roman" w:cs="Times New Roman"/>
          <w:sz w:val="22"/>
          <w:szCs w:val="22"/>
        </w:rPr>
      </w:pPr>
    </w:p>
    <w:p w14:paraId="443244FB" w14:textId="77777777" w:rsidR="006B4B8B" w:rsidRDefault="006B4B8B" w:rsidP="006B4B8B">
      <w:p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K</w:t>
      </w:r>
      <w:r w:rsidRPr="006B4B8B">
        <w:rPr>
          <w:rFonts w:ascii="Times New Roman" w:hAnsi="Times New Roman" w:cs="Times New Roman"/>
          <w:sz w:val="22"/>
          <w:szCs w:val="22"/>
        </w:rPr>
        <w:t xml:space="preserve">anunlarda açıkça öngörülmesi, Bir sözleşmenin kurulması veya ifasıyla doğrudan doğruya ilgili olması kaydıyla sözleşmenin taraflarına ait kişisel verilerin işlenmesinin gerekli olması, Veri sorumlusunun hukuki yükümlülüğünü yerine getirebilmesi için zorunlu olması, Veri sahibinin kendisi tarafından alenileştirilmiş olması, Bir hakkın tesisi, kullanılması veya korunması için veri işlemenin zorunlu olması, Veri sahibinin temel hak ve özgürlüklerine zarar vermemek kaydıyla, veri sorumlusunun meşru menfaatleri için veri işlenmesinin zorunlu hallerinde kişisel verilerinizi açık rıza olmaksızın işleyebilir. </w:t>
      </w:r>
    </w:p>
    <w:p w14:paraId="5BAA4E84" w14:textId="77777777" w:rsidR="006B4B8B" w:rsidRDefault="006B4B8B" w:rsidP="006B4B8B">
      <w:pPr>
        <w:autoSpaceDE w:val="0"/>
        <w:autoSpaceDN w:val="0"/>
        <w:adjustRightInd w:val="0"/>
        <w:jc w:val="both"/>
        <w:rPr>
          <w:rFonts w:ascii="Times New Roman" w:hAnsi="Times New Roman" w:cs="Times New Roman"/>
          <w:sz w:val="22"/>
          <w:szCs w:val="22"/>
        </w:rPr>
      </w:pPr>
    </w:p>
    <w:p w14:paraId="0A1427B1" w14:textId="150C3453" w:rsidR="00867CC6" w:rsidRPr="006B4B8B" w:rsidRDefault="006B4B8B" w:rsidP="006B4B8B">
      <w:p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 xml:space="preserve">Kanunda belirtilen kapsamda sır saklama yükümlülüğü altında bulunmamız sebebi ile; </w:t>
      </w:r>
      <w:r w:rsidR="00867CC6" w:rsidRPr="006B4B8B">
        <w:rPr>
          <w:rFonts w:ascii="Times New Roman" w:hAnsi="Times New Roman" w:cs="Times New Roman"/>
          <w:sz w:val="22"/>
          <w:szCs w:val="22"/>
        </w:rPr>
        <w:t xml:space="preserve">kamu sağlığının korunması, koruyucu hekimlik, tıbbi teşhis, tedavi ve bakım hizmetlerinin yürütülmesi, sağlık hizmetleri ile finansmanının planlanması ve yönetimi hukuki sebeplerine dayanarak </w:t>
      </w:r>
      <w:r>
        <w:rPr>
          <w:rFonts w:ascii="Times New Roman" w:hAnsi="Times New Roman" w:cs="Times New Roman"/>
          <w:sz w:val="22"/>
          <w:szCs w:val="22"/>
        </w:rPr>
        <w:t xml:space="preserve">sağlık verileriniz </w:t>
      </w:r>
      <w:r w:rsidR="00867CC6" w:rsidRPr="006B4B8B">
        <w:rPr>
          <w:rFonts w:ascii="Times New Roman" w:hAnsi="Times New Roman" w:cs="Times New Roman"/>
          <w:sz w:val="22"/>
          <w:szCs w:val="22"/>
        </w:rPr>
        <w:t>işlemektedir.</w:t>
      </w:r>
    </w:p>
    <w:p w14:paraId="42436467" w14:textId="77777777" w:rsidR="00867CC6" w:rsidRPr="006B4B8B" w:rsidRDefault="00867CC6" w:rsidP="00867CC6">
      <w:pPr>
        <w:rPr>
          <w:rFonts w:ascii="Times New Roman" w:hAnsi="Times New Roman" w:cs="Times New Roman"/>
          <w:b/>
          <w:bCs/>
          <w:sz w:val="22"/>
          <w:szCs w:val="22"/>
        </w:rPr>
      </w:pPr>
    </w:p>
    <w:p w14:paraId="2E6F989D" w14:textId="77777777" w:rsidR="00867CC6" w:rsidRPr="006B4B8B" w:rsidRDefault="00867CC6" w:rsidP="00867CC6">
      <w:pPr>
        <w:pStyle w:val="ListeParagraf"/>
        <w:numPr>
          <w:ilvl w:val="0"/>
          <w:numId w:val="1"/>
        </w:numPr>
        <w:rPr>
          <w:rFonts w:ascii="Times New Roman" w:hAnsi="Times New Roman" w:cs="Times New Roman"/>
          <w:b/>
          <w:bCs/>
          <w:sz w:val="22"/>
          <w:szCs w:val="22"/>
        </w:rPr>
      </w:pPr>
      <w:r w:rsidRPr="006B4B8B">
        <w:rPr>
          <w:rFonts w:ascii="Times New Roman" w:hAnsi="Times New Roman" w:cs="Times New Roman"/>
          <w:b/>
          <w:bCs/>
          <w:sz w:val="22"/>
          <w:szCs w:val="22"/>
        </w:rPr>
        <w:t>Kişisel Verilerin İşlenme Amacı ve Yöntemi</w:t>
      </w:r>
    </w:p>
    <w:p w14:paraId="0A3E86AC" w14:textId="77777777" w:rsidR="00867CC6" w:rsidRPr="006B4B8B" w:rsidRDefault="00867CC6" w:rsidP="00867CC6">
      <w:pPr>
        <w:pStyle w:val="ListeParagraf"/>
        <w:rPr>
          <w:rFonts w:ascii="Times New Roman" w:hAnsi="Times New Roman" w:cs="Times New Roman"/>
          <w:b/>
          <w:bCs/>
          <w:sz w:val="22"/>
          <w:szCs w:val="22"/>
        </w:rPr>
      </w:pPr>
    </w:p>
    <w:p w14:paraId="1BC11A7A" w14:textId="1E49B929" w:rsidR="00867CC6" w:rsidRPr="006B4B8B" w:rsidRDefault="00867CC6" w:rsidP="00867CC6">
      <w:pPr>
        <w:jc w:val="both"/>
        <w:rPr>
          <w:rFonts w:ascii="Times New Roman" w:hAnsi="Times New Roman" w:cs="Times New Roman"/>
          <w:sz w:val="22"/>
          <w:szCs w:val="22"/>
        </w:rPr>
      </w:pPr>
      <w:r w:rsidRPr="006B4B8B">
        <w:rPr>
          <w:rFonts w:ascii="Times New Roman" w:hAnsi="Times New Roman" w:cs="Times New Roman"/>
          <w:sz w:val="22"/>
          <w:szCs w:val="22"/>
        </w:rPr>
        <w:t xml:space="preserve">Toplanan kişisel verilerinizi, </w:t>
      </w:r>
      <w:r w:rsidR="006249CC" w:rsidRPr="006B4B8B">
        <w:rPr>
          <w:rFonts w:ascii="Times New Roman" w:hAnsi="Times New Roman" w:cs="Times New Roman"/>
          <w:sz w:val="22"/>
          <w:szCs w:val="22"/>
        </w:rPr>
        <w:t>bize</w:t>
      </w:r>
      <w:r w:rsidRPr="006B4B8B">
        <w:rPr>
          <w:rFonts w:ascii="Times New Roman" w:hAnsi="Times New Roman" w:cs="Times New Roman"/>
          <w:sz w:val="22"/>
          <w:szCs w:val="22"/>
        </w:rPr>
        <w:t xml:space="preserve"> açıklamanıza konu olan talebinize göre; kanundan doğan hak ve yükümlülüklerin yerine getirilmesi, İş faaliyetlerinin yürütülmesi ve denetimi, Mal ve hizmet alım ve satım, Mevzuattan kaynaklı yükümlülüklerin yerine getirilmesi, Yetkili kişi ve kurumlara bilgi verilmesi, Hukuk, finans ve muhasebe işlerinin yürütülmesi, Talep ve şikayetlerin takibi, İletişim faaliyetlerinin yürütülmesi, Bilgi güvenliği ve erişim yetkilerinin yürütülmesi, Saklama ve arşiv faaliyetlerinin yürütülmesi, Fiziksel mekan güvenliğinin temini,</w:t>
      </w:r>
    </w:p>
    <w:p w14:paraId="5A217151" w14:textId="77777777" w:rsidR="00867CC6" w:rsidRPr="006B4B8B" w:rsidRDefault="00867CC6" w:rsidP="00867CC6">
      <w:pPr>
        <w:jc w:val="both"/>
        <w:rPr>
          <w:rFonts w:ascii="Times New Roman" w:hAnsi="Times New Roman" w:cs="Times New Roman"/>
          <w:sz w:val="22"/>
          <w:szCs w:val="22"/>
        </w:rPr>
      </w:pPr>
    </w:p>
    <w:p w14:paraId="500516B4" w14:textId="75056FE0" w:rsidR="00867CC6" w:rsidRPr="006B4B8B" w:rsidRDefault="00867CC6" w:rsidP="00867CC6">
      <w:pPr>
        <w:jc w:val="both"/>
        <w:rPr>
          <w:rFonts w:ascii="Times New Roman" w:hAnsi="Times New Roman" w:cs="Times New Roman"/>
          <w:sz w:val="22"/>
          <w:szCs w:val="22"/>
        </w:rPr>
      </w:pPr>
      <w:r w:rsidRPr="006B4B8B">
        <w:rPr>
          <w:rFonts w:ascii="Times New Roman" w:hAnsi="Times New Roman" w:cs="Times New Roman"/>
          <w:sz w:val="22"/>
          <w:szCs w:val="22"/>
        </w:rPr>
        <w:t>Yine,</w:t>
      </w:r>
      <w:r w:rsidR="00CC136F" w:rsidRPr="006B4B8B">
        <w:rPr>
          <w:rFonts w:ascii="Times New Roman" w:hAnsi="Times New Roman" w:cs="Times New Roman"/>
          <w:sz w:val="22"/>
          <w:szCs w:val="22"/>
        </w:rPr>
        <w:t xml:space="preserve"> hastalarımız ve hasta yakınlarının, veli vasi ve temsilcilerinin bilgileri; K</w:t>
      </w:r>
      <w:r w:rsidRPr="006B4B8B">
        <w:rPr>
          <w:rFonts w:ascii="Times New Roman" w:hAnsi="Times New Roman" w:cs="Times New Roman"/>
          <w:sz w:val="22"/>
          <w:szCs w:val="22"/>
        </w:rPr>
        <w:t xml:space="preserve">amu sağlığının korunması, </w:t>
      </w:r>
      <w:r w:rsidR="00E25377" w:rsidRPr="006B4B8B">
        <w:rPr>
          <w:rFonts w:ascii="Times New Roman" w:hAnsi="Times New Roman" w:cs="Times New Roman"/>
          <w:sz w:val="22"/>
          <w:szCs w:val="22"/>
        </w:rPr>
        <w:t>T</w:t>
      </w:r>
      <w:r w:rsidRPr="006B4B8B">
        <w:rPr>
          <w:rFonts w:ascii="Times New Roman" w:hAnsi="Times New Roman" w:cs="Times New Roman"/>
          <w:sz w:val="22"/>
          <w:szCs w:val="22"/>
        </w:rPr>
        <w:t xml:space="preserve">ıbbi teşhis, tedavi ve bakım hizmetlerinin yürütülesi, Sağlık Bakanlığı ve diğer kamu kurum ve kuruluşları ile talep edilen bilgilerin paylaşılması, </w:t>
      </w:r>
      <w:r w:rsidR="00E25377" w:rsidRPr="006B4B8B">
        <w:rPr>
          <w:rFonts w:ascii="Times New Roman" w:hAnsi="Times New Roman" w:cs="Times New Roman"/>
          <w:sz w:val="22"/>
          <w:szCs w:val="22"/>
        </w:rPr>
        <w:t>Kliniğimizin</w:t>
      </w:r>
      <w:r w:rsidRPr="006B4B8B">
        <w:rPr>
          <w:rFonts w:ascii="Times New Roman" w:hAnsi="Times New Roman" w:cs="Times New Roman"/>
          <w:sz w:val="22"/>
          <w:szCs w:val="22"/>
        </w:rPr>
        <w:t xml:space="preserve"> iç işleyiş ve yönetiminin sağlanması, Randevu kaydı oluşturma ve işlemlerinin takibi ile iletişim faaliyetlerinin sağlanması, Sağlık hizmetinin finansmanının sağlanması, </w:t>
      </w:r>
      <w:r w:rsidR="00E25377" w:rsidRPr="006B4B8B">
        <w:rPr>
          <w:rFonts w:ascii="Times New Roman" w:hAnsi="Times New Roman" w:cs="Times New Roman"/>
          <w:sz w:val="22"/>
          <w:szCs w:val="22"/>
        </w:rPr>
        <w:t>F</w:t>
      </w:r>
      <w:r w:rsidRPr="006B4B8B">
        <w:rPr>
          <w:rFonts w:ascii="Times New Roman" w:hAnsi="Times New Roman" w:cs="Times New Roman"/>
          <w:sz w:val="22"/>
          <w:szCs w:val="22"/>
        </w:rPr>
        <w:t xml:space="preserve">aturalandırma yapılması, Kimliğinizin doğrulanması, </w:t>
      </w:r>
      <w:r w:rsidR="00E25377" w:rsidRPr="006B4B8B">
        <w:rPr>
          <w:rFonts w:ascii="Times New Roman" w:hAnsi="Times New Roman" w:cs="Times New Roman"/>
          <w:sz w:val="22"/>
          <w:szCs w:val="22"/>
        </w:rPr>
        <w:t>A</w:t>
      </w:r>
      <w:r w:rsidRPr="006B4B8B">
        <w:rPr>
          <w:rFonts w:ascii="Times New Roman" w:hAnsi="Times New Roman" w:cs="Times New Roman"/>
          <w:sz w:val="22"/>
          <w:szCs w:val="22"/>
        </w:rPr>
        <w:t xml:space="preserve">nlaşmalı kurumlarla ilişkinizin doğrulanması, Talep ve şikayetlerin takibi, </w:t>
      </w:r>
      <w:r w:rsidRPr="006B4B8B">
        <w:rPr>
          <w:rFonts w:ascii="Times New Roman" w:hAnsi="Times New Roman" w:cs="Times New Roman"/>
          <w:color w:val="000000" w:themeColor="text1"/>
          <w:sz w:val="22"/>
          <w:szCs w:val="22"/>
        </w:rPr>
        <w:t>İlaç, tıbbi cihaz ve diğer ürünlerin tedarik ve temini,</w:t>
      </w:r>
      <w:r w:rsidRPr="006B4B8B">
        <w:rPr>
          <w:rFonts w:ascii="Times New Roman" w:hAnsi="Times New Roman" w:cs="Times New Roman"/>
          <w:sz w:val="22"/>
          <w:szCs w:val="22"/>
        </w:rPr>
        <w:t xml:space="preserve"> Bilgilendirme, tanıtım ve Sağlık hizmetlerini geliştirme amacıyla analiz işlemlerinin yürütülmesi, amaçlarıyla 6698 sayılı Kanun’un 5. ve 6. maddelerinde belirtilen kişisel veri işleme dahilinde işlenecektir. </w:t>
      </w:r>
    </w:p>
    <w:p w14:paraId="6E44CEE8" w14:textId="77777777" w:rsidR="00867CC6" w:rsidRPr="006B4B8B" w:rsidRDefault="00867CC6" w:rsidP="00867CC6">
      <w:pPr>
        <w:jc w:val="both"/>
        <w:rPr>
          <w:rFonts w:ascii="Times New Roman" w:hAnsi="Times New Roman" w:cs="Times New Roman"/>
          <w:sz w:val="22"/>
          <w:szCs w:val="22"/>
        </w:rPr>
      </w:pPr>
    </w:p>
    <w:p w14:paraId="60C27A1D" w14:textId="591324DC" w:rsidR="00867CC6" w:rsidRPr="006B4B8B" w:rsidRDefault="00867CC6" w:rsidP="00867CC6">
      <w:pPr>
        <w:jc w:val="both"/>
        <w:rPr>
          <w:rFonts w:ascii="Times New Roman" w:hAnsi="Times New Roman" w:cs="Times New Roman"/>
          <w:sz w:val="22"/>
          <w:szCs w:val="22"/>
        </w:rPr>
      </w:pPr>
      <w:r w:rsidRPr="006B4B8B">
        <w:rPr>
          <w:rFonts w:ascii="Times New Roman" w:hAnsi="Times New Roman" w:cs="Times New Roman"/>
          <w:sz w:val="22"/>
          <w:szCs w:val="22"/>
        </w:rPr>
        <w:t>Kişisel verileriniz, verilen hizmetin niteliğine bağlı olarak web sitesi, CCTV, fiziksel</w:t>
      </w:r>
      <w:r w:rsidR="00E25377" w:rsidRPr="006B4B8B">
        <w:rPr>
          <w:rFonts w:ascii="Times New Roman" w:hAnsi="Times New Roman" w:cs="Times New Roman"/>
          <w:sz w:val="22"/>
          <w:szCs w:val="22"/>
        </w:rPr>
        <w:t xml:space="preserve">, </w:t>
      </w:r>
      <w:r w:rsidRPr="006B4B8B">
        <w:rPr>
          <w:rFonts w:ascii="Times New Roman" w:hAnsi="Times New Roman" w:cs="Times New Roman"/>
          <w:sz w:val="22"/>
          <w:szCs w:val="22"/>
        </w:rPr>
        <w:t>sözlü, görsel, yazılı ya da elektronik ortam aracılığıyla, yukarıda yer verilen amaçlar kapsamında toplanmaktadır.</w:t>
      </w:r>
    </w:p>
    <w:p w14:paraId="445E3251" w14:textId="77777777" w:rsidR="00867CC6" w:rsidRPr="006B4B8B" w:rsidRDefault="00867CC6" w:rsidP="00867CC6">
      <w:pPr>
        <w:rPr>
          <w:rFonts w:ascii="Times New Roman" w:hAnsi="Times New Roman" w:cs="Times New Roman"/>
          <w:sz w:val="22"/>
          <w:szCs w:val="22"/>
        </w:rPr>
      </w:pPr>
    </w:p>
    <w:p w14:paraId="4236EED3" w14:textId="77777777" w:rsidR="00867CC6" w:rsidRPr="006B4B8B" w:rsidRDefault="00867CC6" w:rsidP="00867CC6">
      <w:pPr>
        <w:pStyle w:val="ListeParagraf"/>
        <w:numPr>
          <w:ilvl w:val="0"/>
          <w:numId w:val="1"/>
        </w:numPr>
        <w:rPr>
          <w:rFonts w:ascii="Times New Roman" w:hAnsi="Times New Roman" w:cs="Times New Roman"/>
          <w:b/>
          <w:bCs/>
          <w:sz w:val="22"/>
          <w:szCs w:val="22"/>
        </w:rPr>
      </w:pPr>
      <w:r w:rsidRPr="006B4B8B">
        <w:rPr>
          <w:rFonts w:ascii="Times New Roman" w:hAnsi="Times New Roman" w:cs="Times New Roman"/>
          <w:b/>
          <w:bCs/>
          <w:sz w:val="22"/>
          <w:szCs w:val="22"/>
        </w:rPr>
        <w:t xml:space="preserve">İşlenen Kişisel Verilerin Aktarılması </w:t>
      </w:r>
    </w:p>
    <w:p w14:paraId="5074DA8F" w14:textId="77777777" w:rsidR="00867CC6" w:rsidRPr="006B4B8B" w:rsidRDefault="00867CC6" w:rsidP="00867CC6">
      <w:pPr>
        <w:rPr>
          <w:rFonts w:ascii="Times New Roman" w:hAnsi="Times New Roman" w:cs="Times New Roman"/>
          <w:b/>
          <w:bCs/>
          <w:sz w:val="22"/>
          <w:szCs w:val="22"/>
        </w:rPr>
      </w:pPr>
    </w:p>
    <w:p w14:paraId="2DF18BD9" w14:textId="6CA1E77F" w:rsidR="00867CC6" w:rsidRPr="006B4B8B" w:rsidRDefault="00867CC6" w:rsidP="00867CC6">
      <w:pPr>
        <w:jc w:val="both"/>
        <w:rPr>
          <w:rFonts w:ascii="Times New Roman" w:hAnsi="Times New Roman" w:cs="Times New Roman"/>
          <w:sz w:val="22"/>
          <w:szCs w:val="22"/>
        </w:rPr>
      </w:pPr>
      <w:r w:rsidRPr="006B4B8B">
        <w:rPr>
          <w:rFonts w:ascii="Times New Roman" w:hAnsi="Times New Roman" w:cs="Times New Roman"/>
          <w:sz w:val="22"/>
          <w:szCs w:val="22"/>
        </w:rPr>
        <w:t>Toplanan kişisel verileriniz; yukarıda belirtilen amaçların gerçekleştirilmesi doğrultusunda, gerçek ve özel hukuk tüzel kişilerine, iş ortakları ve hissedarlarımıza, kanunen yetkili kamu kurumları ve kişilere, 6698 sayılı Kanun’un 8. maddesinde belirtilen kişisel veri işleme şartları çerçevesinde;</w:t>
      </w:r>
    </w:p>
    <w:p w14:paraId="268ECCE4" w14:textId="77777777" w:rsidR="00867CC6" w:rsidRPr="006B4B8B" w:rsidRDefault="00867CC6" w:rsidP="00867CC6">
      <w:pPr>
        <w:jc w:val="both"/>
        <w:rPr>
          <w:rFonts w:ascii="Times New Roman" w:hAnsi="Times New Roman" w:cs="Times New Roman"/>
          <w:sz w:val="22"/>
          <w:szCs w:val="22"/>
        </w:rPr>
      </w:pPr>
    </w:p>
    <w:p w14:paraId="4F56FE20" w14:textId="77777777" w:rsidR="00867CC6" w:rsidRPr="006B4B8B" w:rsidRDefault="00867CC6" w:rsidP="00867CC6">
      <w:pPr>
        <w:pStyle w:val="NormalWeb"/>
        <w:numPr>
          <w:ilvl w:val="0"/>
          <w:numId w:val="2"/>
        </w:numPr>
        <w:spacing w:before="0" w:beforeAutospacing="0" w:after="0" w:afterAutospacing="0" w:line="276" w:lineRule="auto"/>
        <w:jc w:val="both"/>
        <w:textAlignment w:val="baseline"/>
        <w:rPr>
          <w:sz w:val="22"/>
          <w:szCs w:val="22"/>
        </w:rPr>
      </w:pPr>
      <w:r w:rsidRPr="006B4B8B">
        <w:rPr>
          <w:sz w:val="22"/>
          <w:szCs w:val="22"/>
        </w:rPr>
        <w:t xml:space="preserve">T.C. Sağlık Bakanlığı ile bağlı birimleri ve SGK başta olmak üzere yetkili kurum ve kuruluşlara, </w:t>
      </w:r>
    </w:p>
    <w:p w14:paraId="575FED69" w14:textId="3CE6CE69" w:rsidR="00867CC6" w:rsidRPr="006B4B8B" w:rsidRDefault="00867CC6" w:rsidP="00867CC6">
      <w:pPr>
        <w:pStyle w:val="NormalWeb"/>
        <w:numPr>
          <w:ilvl w:val="0"/>
          <w:numId w:val="2"/>
        </w:numPr>
        <w:spacing w:before="0" w:beforeAutospacing="0" w:after="0" w:afterAutospacing="0" w:line="276" w:lineRule="auto"/>
        <w:jc w:val="both"/>
        <w:textAlignment w:val="baseline"/>
        <w:rPr>
          <w:sz w:val="22"/>
          <w:szCs w:val="22"/>
        </w:rPr>
      </w:pPr>
      <w:r w:rsidRPr="006B4B8B">
        <w:rPr>
          <w:sz w:val="22"/>
          <w:szCs w:val="22"/>
        </w:rPr>
        <w:t>Yetkili kurum ve kuruluşlarla entegre yazılım programları ile,</w:t>
      </w:r>
    </w:p>
    <w:p w14:paraId="1623C28B" w14:textId="28BFECFE" w:rsidR="00867CC6" w:rsidRPr="006B4B8B" w:rsidRDefault="00FE5AF1" w:rsidP="00867CC6">
      <w:pPr>
        <w:pStyle w:val="NormalWeb"/>
        <w:numPr>
          <w:ilvl w:val="0"/>
          <w:numId w:val="2"/>
        </w:numPr>
        <w:spacing w:before="0" w:beforeAutospacing="0" w:after="0" w:afterAutospacing="0" w:line="276" w:lineRule="auto"/>
        <w:jc w:val="both"/>
        <w:rPr>
          <w:sz w:val="22"/>
          <w:szCs w:val="22"/>
        </w:rPr>
      </w:pPr>
      <w:r w:rsidRPr="006B4B8B">
        <w:rPr>
          <w:sz w:val="22"/>
          <w:szCs w:val="22"/>
        </w:rPr>
        <w:lastRenderedPageBreak/>
        <w:t>Kredi/Banka kartı ile ödeme halinde banka ve</w:t>
      </w:r>
      <w:r w:rsidR="00867CC6" w:rsidRPr="006B4B8B">
        <w:rPr>
          <w:sz w:val="22"/>
          <w:szCs w:val="22"/>
        </w:rPr>
        <w:t xml:space="preserve"> finans kuruluşları ile,</w:t>
      </w:r>
    </w:p>
    <w:p w14:paraId="77D6F231" w14:textId="744A500B" w:rsidR="00867CC6" w:rsidRPr="006B4B8B" w:rsidRDefault="00867CC6" w:rsidP="00867CC6">
      <w:pPr>
        <w:pStyle w:val="NormalWeb"/>
        <w:numPr>
          <w:ilvl w:val="0"/>
          <w:numId w:val="2"/>
        </w:numPr>
        <w:spacing w:before="0" w:beforeAutospacing="0" w:after="0" w:afterAutospacing="0" w:line="276" w:lineRule="auto"/>
        <w:jc w:val="both"/>
        <w:textAlignment w:val="baseline"/>
        <w:rPr>
          <w:spacing w:val="-5"/>
          <w:sz w:val="22"/>
          <w:szCs w:val="22"/>
          <w:shd w:val="clear" w:color="auto" w:fill="FFFFFF"/>
        </w:rPr>
      </w:pPr>
      <w:r w:rsidRPr="006B4B8B">
        <w:rPr>
          <w:sz w:val="22"/>
          <w:szCs w:val="22"/>
        </w:rPr>
        <w:t>Web sitesi iletişim ekranları aracılığıyla paylaşılan veriler internet hizmet şirketleri ile,</w:t>
      </w:r>
    </w:p>
    <w:p w14:paraId="28FFEE89" w14:textId="0FFD46D8" w:rsidR="00867CC6" w:rsidRPr="006B4B8B" w:rsidRDefault="00867CC6" w:rsidP="00FE5AF1">
      <w:pPr>
        <w:pStyle w:val="NormalWeb"/>
        <w:numPr>
          <w:ilvl w:val="0"/>
          <w:numId w:val="2"/>
        </w:numPr>
        <w:spacing w:before="0" w:beforeAutospacing="0" w:after="0" w:afterAutospacing="0" w:line="276" w:lineRule="auto"/>
        <w:jc w:val="both"/>
        <w:textAlignment w:val="baseline"/>
        <w:rPr>
          <w:sz w:val="22"/>
          <w:szCs w:val="22"/>
        </w:rPr>
      </w:pPr>
      <w:r w:rsidRPr="006B4B8B">
        <w:rPr>
          <w:sz w:val="22"/>
          <w:szCs w:val="22"/>
        </w:rPr>
        <w:t>Hukuk ve muhasebe işlerinin yürütülebilmesi için mali müşavir, avukat ve muhasebe yazılım programlarıyla,</w:t>
      </w:r>
    </w:p>
    <w:p w14:paraId="58EBA105" w14:textId="64D00EF9" w:rsidR="00867CC6" w:rsidRPr="006B4B8B" w:rsidRDefault="00FE5AF1" w:rsidP="00867CC6">
      <w:pPr>
        <w:pStyle w:val="NormalWeb"/>
        <w:numPr>
          <w:ilvl w:val="0"/>
          <w:numId w:val="2"/>
        </w:numPr>
        <w:spacing w:before="0" w:beforeAutospacing="0" w:after="0" w:afterAutospacing="0" w:line="276" w:lineRule="auto"/>
        <w:jc w:val="both"/>
        <w:textAlignment w:val="baseline"/>
        <w:rPr>
          <w:sz w:val="22"/>
          <w:szCs w:val="22"/>
        </w:rPr>
      </w:pPr>
      <w:r w:rsidRPr="006B4B8B">
        <w:rPr>
          <w:sz w:val="22"/>
          <w:szCs w:val="22"/>
        </w:rPr>
        <w:t>Y</w:t>
      </w:r>
      <w:r w:rsidR="00867CC6" w:rsidRPr="006B4B8B">
        <w:rPr>
          <w:sz w:val="22"/>
          <w:szCs w:val="22"/>
        </w:rPr>
        <w:t>etkili kamu kurum ve kuruluşlarına ve yargı organlarına, aktarılabilmektedir.</w:t>
      </w:r>
    </w:p>
    <w:p w14:paraId="628D1CCC" w14:textId="77777777" w:rsidR="00867CC6" w:rsidRPr="006B4B8B" w:rsidRDefault="00867CC6" w:rsidP="00867CC6">
      <w:pPr>
        <w:jc w:val="both"/>
        <w:rPr>
          <w:rFonts w:ascii="Times New Roman" w:hAnsi="Times New Roman" w:cs="Times New Roman"/>
          <w:sz w:val="22"/>
          <w:szCs w:val="22"/>
        </w:rPr>
      </w:pPr>
    </w:p>
    <w:p w14:paraId="5A96B219" w14:textId="77777777" w:rsidR="00867CC6" w:rsidRPr="006B4B8B" w:rsidRDefault="00867CC6" w:rsidP="00867CC6">
      <w:pPr>
        <w:pStyle w:val="ListeParagraf"/>
        <w:numPr>
          <w:ilvl w:val="0"/>
          <w:numId w:val="1"/>
        </w:numPr>
        <w:jc w:val="both"/>
        <w:rPr>
          <w:rFonts w:ascii="Times New Roman" w:hAnsi="Times New Roman" w:cs="Times New Roman"/>
          <w:b/>
          <w:bCs/>
          <w:sz w:val="22"/>
          <w:szCs w:val="22"/>
        </w:rPr>
      </w:pPr>
      <w:r w:rsidRPr="006B4B8B">
        <w:rPr>
          <w:rFonts w:ascii="Times New Roman" w:hAnsi="Times New Roman" w:cs="Times New Roman"/>
          <w:b/>
          <w:bCs/>
          <w:sz w:val="22"/>
          <w:szCs w:val="22"/>
        </w:rPr>
        <w:t>Kişisel Verilerinizin Saklanma Süresi</w:t>
      </w:r>
    </w:p>
    <w:p w14:paraId="623B49D0" w14:textId="77777777" w:rsidR="00867CC6" w:rsidRPr="006B4B8B" w:rsidRDefault="00867CC6" w:rsidP="00867CC6">
      <w:pPr>
        <w:pStyle w:val="ListeParagraf"/>
        <w:jc w:val="both"/>
        <w:rPr>
          <w:rFonts w:ascii="Times New Roman" w:hAnsi="Times New Roman" w:cs="Times New Roman"/>
          <w:sz w:val="22"/>
          <w:szCs w:val="22"/>
        </w:rPr>
      </w:pPr>
    </w:p>
    <w:p w14:paraId="178B9D83" w14:textId="77777777" w:rsidR="00867CC6" w:rsidRPr="006B4B8B" w:rsidRDefault="00867CC6" w:rsidP="00867CC6">
      <w:pPr>
        <w:jc w:val="both"/>
        <w:rPr>
          <w:rFonts w:ascii="Times New Roman" w:hAnsi="Times New Roman" w:cs="Times New Roman"/>
          <w:sz w:val="22"/>
          <w:szCs w:val="22"/>
        </w:rPr>
      </w:pPr>
      <w:r w:rsidRPr="006B4B8B">
        <w:rPr>
          <w:rFonts w:ascii="Times New Roman" w:hAnsi="Times New Roman" w:cs="Times New Roman"/>
          <w:sz w:val="22"/>
          <w:szCs w:val="22"/>
        </w:rPr>
        <w:t xml:space="preserve">Toplanan kişisel verilerinizin saklanma sürelerini belirlerken yürürlükte bulunan mevzuatı ve süreç konusu verilerin işlenme amaçlarını göz önünde tutarak belirleme yapmaktadır. </w:t>
      </w:r>
    </w:p>
    <w:p w14:paraId="08187C0C" w14:textId="77777777" w:rsidR="00867CC6" w:rsidRPr="006B4B8B" w:rsidRDefault="00867CC6" w:rsidP="00867CC6">
      <w:pPr>
        <w:jc w:val="both"/>
        <w:rPr>
          <w:rFonts w:ascii="Times New Roman" w:hAnsi="Times New Roman" w:cs="Times New Roman"/>
          <w:sz w:val="22"/>
          <w:szCs w:val="22"/>
        </w:rPr>
      </w:pPr>
    </w:p>
    <w:p w14:paraId="2E5B9906" w14:textId="77777777" w:rsidR="00867CC6" w:rsidRPr="006B4B8B" w:rsidRDefault="00867CC6" w:rsidP="00867CC6">
      <w:pPr>
        <w:jc w:val="both"/>
        <w:rPr>
          <w:rFonts w:ascii="Times New Roman" w:hAnsi="Times New Roman" w:cs="Times New Roman"/>
          <w:sz w:val="22"/>
          <w:szCs w:val="22"/>
        </w:rPr>
      </w:pPr>
      <w:r w:rsidRPr="006B4B8B">
        <w:rPr>
          <w:rFonts w:ascii="Times New Roman" w:hAnsi="Times New Roman" w:cs="Times New Roman"/>
          <w:sz w:val="22"/>
          <w:szCs w:val="22"/>
        </w:rPr>
        <w:t>KVKK’ya uygun olarak, işbu Aydınlatma Metninde belirtilen amaçlarla işlenmiş olan kişisel verileriniz, işlenmesini gerektiren amaç ortadan kalktığında ve/veya mevzuat uyarınca verilerinizi işlememiz için zorunlu kılındığımız zamanaşımı süreleri dahil tüm süreler dolduğunda, kişisel verileriniz tarafımızca imha edilecektir.</w:t>
      </w:r>
    </w:p>
    <w:p w14:paraId="0B0A4BA8" w14:textId="77777777" w:rsidR="00867CC6" w:rsidRPr="006B4B8B" w:rsidRDefault="00867CC6" w:rsidP="00867CC6">
      <w:pPr>
        <w:jc w:val="both"/>
        <w:rPr>
          <w:rFonts w:ascii="Times New Roman" w:hAnsi="Times New Roman" w:cs="Times New Roman"/>
          <w:sz w:val="22"/>
          <w:szCs w:val="22"/>
        </w:rPr>
      </w:pPr>
    </w:p>
    <w:p w14:paraId="250522A8" w14:textId="77777777" w:rsidR="00867CC6" w:rsidRPr="006B4B8B" w:rsidRDefault="00867CC6" w:rsidP="00867CC6">
      <w:pPr>
        <w:pStyle w:val="ListeParagraf"/>
        <w:numPr>
          <w:ilvl w:val="0"/>
          <w:numId w:val="1"/>
        </w:numPr>
        <w:rPr>
          <w:rFonts w:ascii="Times New Roman" w:hAnsi="Times New Roman" w:cs="Times New Roman"/>
          <w:b/>
          <w:bCs/>
          <w:sz w:val="22"/>
          <w:szCs w:val="22"/>
        </w:rPr>
      </w:pPr>
      <w:r w:rsidRPr="006B4B8B">
        <w:rPr>
          <w:rFonts w:ascii="Times New Roman" w:hAnsi="Times New Roman" w:cs="Times New Roman"/>
          <w:b/>
          <w:bCs/>
          <w:sz w:val="22"/>
          <w:szCs w:val="22"/>
        </w:rPr>
        <w:t xml:space="preserve"> Kişisel Veri Sahibinin Hakları</w:t>
      </w:r>
    </w:p>
    <w:p w14:paraId="510F4A77" w14:textId="77777777" w:rsidR="00867CC6" w:rsidRPr="006B4B8B" w:rsidRDefault="00867CC6" w:rsidP="00867CC6">
      <w:pPr>
        <w:rPr>
          <w:rFonts w:ascii="Times New Roman" w:hAnsi="Times New Roman" w:cs="Times New Roman"/>
          <w:sz w:val="22"/>
          <w:szCs w:val="22"/>
        </w:rPr>
      </w:pPr>
    </w:p>
    <w:p w14:paraId="52A8A35A" w14:textId="77777777" w:rsidR="00867CC6" w:rsidRPr="006B4B8B" w:rsidRDefault="00867CC6" w:rsidP="00867CC6">
      <w:pPr>
        <w:jc w:val="both"/>
        <w:rPr>
          <w:rFonts w:ascii="Times New Roman" w:hAnsi="Times New Roman" w:cs="Times New Roman"/>
          <w:sz w:val="22"/>
          <w:szCs w:val="22"/>
        </w:rPr>
      </w:pPr>
      <w:r w:rsidRPr="006B4B8B">
        <w:rPr>
          <w:rFonts w:ascii="Times New Roman" w:hAnsi="Times New Roman" w:cs="Times New Roman"/>
          <w:sz w:val="22"/>
          <w:szCs w:val="22"/>
        </w:rPr>
        <w:t xml:space="preserve">Kişisel veri sahipleri; Kişisel Verilerin Korunması m.11 kapsamında aşağıdaki haklara sahiptir; </w:t>
      </w:r>
    </w:p>
    <w:p w14:paraId="2A8F91A8" w14:textId="77777777" w:rsidR="00867CC6" w:rsidRPr="006B4B8B" w:rsidRDefault="00867CC6" w:rsidP="00867CC6">
      <w:pPr>
        <w:rPr>
          <w:rFonts w:ascii="Times New Roman" w:hAnsi="Times New Roman" w:cs="Times New Roman"/>
          <w:sz w:val="22"/>
          <w:szCs w:val="22"/>
        </w:rPr>
      </w:pPr>
    </w:p>
    <w:p w14:paraId="174B3731" w14:textId="77777777" w:rsidR="00522415" w:rsidRPr="006B4B8B" w:rsidRDefault="00867CC6" w:rsidP="00522415">
      <w:pPr>
        <w:pStyle w:val="ListeParagraf"/>
        <w:numPr>
          <w:ilvl w:val="0"/>
          <w:numId w:val="4"/>
        </w:numPr>
        <w:jc w:val="both"/>
        <w:rPr>
          <w:rFonts w:ascii="Times New Roman" w:hAnsi="Times New Roman" w:cs="Times New Roman"/>
          <w:sz w:val="22"/>
          <w:szCs w:val="22"/>
        </w:rPr>
      </w:pPr>
      <w:r w:rsidRPr="006B4B8B">
        <w:rPr>
          <w:rFonts w:ascii="Times New Roman" w:hAnsi="Times New Roman" w:cs="Times New Roman"/>
          <w:sz w:val="22"/>
          <w:szCs w:val="22"/>
        </w:rPr>
        <w:t>Kişisel veri işlenip işlenmediğini öğrenme,</w:t>
      </w:r>
    </w:p>
    <w:p w14:paraId="43C45799" w14:textId="77777777" w:rsidR="00522415" w:rsidRPr="006B4B8B" w:rsidRDefault="00867CC6" w:rsidP="00522415">
      <w:pPr>
        <w:pStyle w:val="ListeParagraf"/>
        <w:numPr>
          <w:ilvl w:val="0"/>
          <w:numId w:val="4"/>
        </w:numPr>
        <w:jc w:val="both"/>
        <w:rPr>
          <w:rFonts w:ascii="Times New Roman" w:hAnsi="Times New Roman" w:cs="Times New Roman"/>
          <w:sz w:val="22"/>
          <w:szCs w:val="22"/>
        </w:rPr>
      </w:pPr>
      <w:r w:rsidRPr="006B4B8B">
        <w:rPr>
          <w:rFonts w:ascii="Times New Roman" w:hAnsi="Times New Roman" w:cs="Times New Roman"/>
          <w:sz w:val="22"/>
          <w:szCs w:val="22"/>
        </w:rPr>
        <w:t>Kişisel verileri işlenmişse buna ilişkin bilgi talep etme,</w:t>
      </w:r>
    </w:p>
    <w:p w14:paraId="1D8F1C78" w14:textId="77777777" w:rsidR="00522415" w:rsidRPr="006B4B8B" w:rsidRDefault="00867CC6" w:rsidP="00522415">
      <w:pPr>
        <w:pStyle w:val="ListeParagraf"/>
        <w:numPr>
          <w:ilvl w:val="0"/>
          <w:numId w:val="4"/>
        </w:numPr>
        <w:jc w:val="both"/>
        <w:rPr>
          <w:rFonts w:ascii="Times New Roman" w:hAnsi="Times New Roman" w:cs="Times New Roman"/>
          <w:sz w:val="22"/>
          <w:szCs w:val="22"/>
        </w:rPr>
      </w:pPr>
      <w:r w:rsidRPr="006B4B8B">
        <w:rPr>
          <w:rFonts w:ascii="Times New Roman" w:hAnsi="Times New Roman" w:cs="Times New Roman"/>
          <w:sz w:val="22"/>
          <w:szCs w:val="22"/>
        </w:rPr>
        <w:t>Kişisel verilerin işlenme amacını ve bunların amacına uygun kullanılıp kullanılmadığını öğrenme,</w:t>
      </w:r>
    </w:p>
    <w:p w14:paraId="2F9842F6" w14:textId="77777777" w:rsidR="00522415" w:rsidRPr="006B4B8B" w:rsidRDefault="00867CC6" w:rsidP="00522415">
      <w:pPr>
        <w:pStyle w:val="ListeParagraf"/>
        <w:numPr>
          <w:ilvl w:val="0"/>
          <w:numId w:val="4"/>
        </w:numPr>
        <w:jc w:val="both"/>
        <w:rPr>
          <w:rFonts w:ascii="Times New Roman" w:hAnsi="Times New Roman" w:cs="Times New Roman"/>
          <w:sz w:val="22"/>
          <w:szCs w:val="22"/>
        </w:rPr>
      </w:pPr>
      <w:r w:rsidRPr="006B4B8B">
        <w:rPr>
          <w:rFonts w:ascii="Times New Roman" w:hAnsi="Times New Roman" w:cs="Times New Roman"/>
          <w:sz w:val="22"/>
          <w:szCs w:val="22"/>
        </w:rPr>
        <w:t>Yurt içinde veya yurt dışında kişisel verilerin aktarıldığı üçüncü kişileri bilme,</w:t>
      </w:r>
    </w:p>
    <w:p w14:paraId="4BDEAA32" w14:textId="77777777" w:rsidR="00522415" w:rsidRPr="006B4B8B" w:rsidRDefault="00867CC6" w:rsidP="00522415">
      <w:pPr>
        <w:pStyle w:val="ListeParagraf"/>
        <w:numPr>
          <w:ilvl w:val="0"/>
          <w:numId w:val="4"/>
        </w:numPr>
        <w:jc w:val="both"/>
        <w:rPr>
          <w:rFonts w:ascii="Times New Roman" w:hAnsi="Times New Roman" w:cs="Times New Roman"/>
          <w:sz w:val="22"/>
          <w:szCs w:val="22"/>
        </w:rPr>
      </w:pPr>
      <w:r w:rsidRPr="006B4B8B">
        <w:rPr>
          <w:rFonts w:ascii="Times New Roman" w:hAnsi="Times New Roman" w:cs="Times New Roman"/>
          <w:sz w:val="22"/>
          <w:szCs w:val="22"/>
        </w:rPr>
        <w:t>Kişisel verilerin eksik veya yanlış işlenmiş olması hâlinde bunların düzeltilmesini isteme ve bu kapsamda yapılan işlemin kişisel verilerin aktarıldığı üçüncü kişilere bildirilmesini isteme,</w:t>
      </w:r>
    </w:p>
    <w:p w14:paraId="3F9EDFA7" w14:textId="77777777" w:rsidR="00522415" w:rsidRPr="006B4B8B" w:rsidRDefault="00867CC6" w:rsidP="00522415">
      <w:pPr>
        <w:pStyle w:val="ListeParagraf"/>
        <w:numPr>
          <w:ilvl w:val="0"/>
          <w:numId w:val="4"/>
        </w:numPr>
        <w:jc w:val="both"/>
        <w:rPr>
          <w:rFonts w:ascii="Times New Roman" w:hAnsi="Times New Roman" w:cs="Times New Roman"/>
          <w:sz w:val="22"/>
          <w:szCs w:val="22"/>
        </w:rPr>
      </w:pPr>
      <w:r w:rsidRPr="006B4B8B">
        <w:rPr>
          <w:rFonts w:ascii="Times New Roman" w:hAnsi="Times New Roman" w:cs="Times New Roman"/>
          <w:sz w:val="22"/>
          <w:szCs w:val="22"/>
        </w:rPr>
        <w:t>6698 sayılı Kanun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14:paraId="710951D2" w14:textId="77777777" w:rsidR="00522415" w:rsidRPr="006B4B8B" w:rsidRDefault="00867CC6" w:rsidP="00522415">
      <w:pPr>
        <w:pStyle w:val="ListeParagraf"/>
        <w:numPr>
          <w:ilvl w:val="0"/>
          <w:numId w:val="4"/>
        </w:numPr>
        <w:jc w:val="both"/>
        <w:rPr>
          <w:rFonts w:ascii="Times New Roman" w:hAnsi="Times New Roman" w:cs="Times New Roman"/>
          <w:sz w:val="22"/>
          <w:szCs w:val="22"/>
        </w:rPr>
      </w:pPr>
      <w:r w:rsidRPr="006B4B8B">
        <w:rPr>
          <w:rFonts w:ascii="Times New Roman" w:hAnsi="Times New Roman" w:cs="Times New Roman"/>
          <w:sz w:val="22"/>
          <w:szCs w:val="22"/>
        </w:rPr>
        <w:t>İşlenen verilerin münhasıran otomatik sistemler vasıtasıyla analiz edilmesi suretiyle kişinin kendisi aleyhine bir sonucun ortaya çıkmasına itiraz etme,</w:t>
      </w:r>
    </w:p>
    <w:p w14:paraId="60D3AB54" w14:textId="3723BCA8" w:rsidR="00867CC6" w:rsidRPr="006B4B8B" w:rsidRDefault="00867CC6" w:rsidP="00522415">
      <w:pPr>
        <w:pStyle w:val="ListeParagraf"/>
        <w:numPr>
          <w:ilvl w:val="0"/>
          <w:numId w:val="4"/>
        </w:numPr>
        <w:jc w:val="both"/>
        <w:rPr>
          <w:rFonts w:ascii="Times New Roman" w:hAnsi="Times New Roman" w:cs="Times New Roman"/>
          <w:sz w:val="22"/>
          <w:szCs w:val="22"/>
        </w:rPr>
      </w:pPr>
      <w:r w:rsidRPr="006B4B8B">
        <w:rPr>
          <w:rFonts w:ascii="Times New Roman" w:hAnsi="Times New Roman" w:cs="Times New Roman"/>
          <w:sz w:val="22"/>
          <w:szCs w:val="22"/>
        </w:rPr>
        <w:t>Kişisel verilerin kanuna aykırı olarak işlenmesi sebebiyle zarara uğraması hâlinde zararın giderilmesini talep etme haklarına sahiptir.</w:t>
      </w:r>
    </w:p>
    <w:p w14:paraId="3360926E" w14:textId="77777777" w:rsidR="00867CC6" w:rsidRPr="006B4B8B" w:rsidRDefault="00867CC6" w:rsidP="00867CC6">
      <w:pPr>
        <w:rPr>
          <w:rFonts w:ascii="Times New Roman" w:hAnsi="Times New Roman" w:cs="Times New Roman"/>
          <w:sz w:val="22"/>
          <w:szCs w:val="22"/>
        </w:rPr>
      </w:pPr>
      <w:r w:rsidRPr="006B4B8B">
        <w:rPr>
          <w:rFonts w:ascii="Times New Roman" w:hAnsi="Times New Roman" w:cs="Times New Roman"/>
          <w:sz w:val="22"/>
          <w:szCs w:val="22"/>
        </w:rPr>
        <w:t xml:space="preserve"> </w:t>
      </w:r>
    </w:p>
    <w:p w14:paraId="1ADE426E" w14:textId="79AB3283" w:rsidR="00867CC6" w:rsidRPr="006B4B8B" w:rsidRDefault="00867CC6" w:rsidP="00867CC6">
      <w:pPr>
        <w:jc w:val="both"/>
        <w:rPr>
          <w:rFonts w:ascii="Times New Roman" w:hAnsi="Times New Roman" w:cs="Times New Roman"/>
          <w:sz w:val="22"/>
          <w:szCs w:val="22"/>
        </w:rPr>
      </w:pPr>
      <w:r w:rsidRPr="006B4B8B">
        <w:rPr>
          <w:rFonts w:ascii="Times New Roman" w:hAnsi="Times New Roman" w:cs="Times New Roman"/>
          <w:sz w:val="22"/>
          <w:szCs w:val="22"/>
        </w:rPr>
        <w:t xml:space="preserve">Yukarıda sıralanan haklarınıza yönelik başvurularınızı, web sitemizde bulunan </w:t>
      </w:r>
      <w:r w:rsidR="00522415" w:rsidRPr="006B4B8B">
        <w:rPr>
          <w:rFonts w:ascii="Times New Roman" w:hAnsi="Times New Roman" w:cs="Times New Roman"/>
          <w:sz w:val="22"/>
          <w:szCs w:val="22"/>
        </w:rPr>
        <w:t xml:space="preserve">Kişisel Veri Sahibi Başvuru Formunda belirtilen </w:t>
      </w:r>
      <w:r w:rsidRPr="006B4B8B">
        <w:rPr>
          <w:rFonts w:ascii="Times New Roman" w:hAnsi="Times New Roman" w:cs="Times New Roman"/>
          <w:sz w:val="22"/>
          <w:szCs w:val="22"/>
        </w:rPr>
        <w:t xml:space="preserve">yöntemlerle ve ekli başvuru formunu doldurarak </w:t>
      </w:r>
      <w:r w:rsidR="00117184" w:rsidRPr="006B4B8B">
        <w:rPr>
          <w:rFonts w:ascii="Times New Roman" w:hAnsi="Times New Roman" w:cs="Times New Roman"/>
          <w:sz w:val="22"/>
          <w:szCs w:val="22"/>
        </w:rPr>
        <w:t>bize</w:t>
      </w:r>
      <w:r w:rsidRPr="006B4B8B">
        <w:rPr>
          <w:rFonts w:ascii="Times New Roman" w:hAnsi="Times New Roman" w:cs="Times New Roman"/>
          <w:sz w:val="22"/>
          <w:szCs w:val="22"/>
        </w:rPr>
        <w:t xml:space="preserve"> iletebilirsiniz. Başvurunuz talebinizin niteliğine göre en kısa sürede ve en geç otuz gün içinde ücretsiz olarak sonuçlandırılacaktır; ancak işlemin ayrıca bir maliyet gerektirmesi halinde mevzuata uygun şekilde ücret talep edilebilecektir.</w:t>
      </w:r>
    </w:p>
    <w:p w14:paraId="5BA73FD7" w14:textId="77777777" w:rsidR="00867CC6" w:rsidRPr="006B4B8B" w:rsidRDefault="00867CC6" w:rsidP="00867CC6">
      <w:pPr>
        <w:rPr>
          <w:rFonts w:ascii="Times New Roman" w:hAnsi="Times New Roman" w:cs="Times New Roman"/>
          <w:sz w:val="22"/>
          <w:szCs w:val="22"/>
        </w:rPr>
      </w:pPr>
    </w:p>
    <w:p w14:paraId="19D98F95" w14:textId="0B7B70D8" w:rsidR="00F60EAF" w:rsidRPr="006B4B8B" w:rsidRDefault="00867CC6" w:rsidP="00522415">
      <w:pPr>
        <w:jc w:val="both"/>
        <w:rPr>
          <w:rFonts w:ascii="Times New Roman" w:hAnsi="Times New Roman" w:cs="Times New Roman"/>
          <w:sz w:val="22"/>
          <w:szCs w:val="22"/>
        </w:rPr>
      </w:pPr>
      <w:r w:rsidRPr="006B4B8B">
        <w:rPr>
          <w:rFonts w:ascii="Times New Roman" w:hAnsi="Times New Roman" w:cs="Times New Roman"/>
          <w:sz w:val="22"/>
          <w:szCs w:val="22"/>
        </w:rPr>
        <w:t>Kişisel verilerinizin işlenmesine ilişkin detaylı bilgiye; kamuya açık VERBİS sistemi üzerinden (</w:t>
      </w:r>
      <w:hyperlink r:id="rId7" w:history="1">
        <w:r w:rsidRPr="006B4B8B">
          <w:rPr>
            <w:rFonts w:ascii="Times New Roman" w:eastAsia="Times New Roman" w:hAnsi="Times New Roman" w:cs="Times New Roman"/>
            <w:color w:val="0000FF"/>
            <w:sz w:val="22"/>
            <w:szCs w:val="22"/>
            <w:u w:val="single"/>
            <w:lang w:eastAsia="tr-TR"/>
          </w:rPr>
          <w:t>https://verbis.kvkk.gov.tr/</w:t>
        </w:r>
      </w:hyperlink>
      <w:r w:rsidRPr="006B4B8B">
        <w:rPr>
          <w:rFonts w:ascii="Times New Roman" w:eastAsia="Times New Roman" w:hAnsi="Times New Roman" w:cs="Times New Roman"/>
          <w:sz w:val="22"/>
          <w:szCs w:val="22"/>
          <w:lang w:eastAsia="tr-TR"/>
        </w:rPr>
        <w:t xml:space="preserve">) </w:t>
      </w:r>
      <w:r w:rsidRPr="006B4B8B">
        <w:rPr>
          <w:rFonts w:ascii="Times New Roman" w:hAnsi="Times New Roman" w:cs="Times New Roman"/>
          <w:sz w:val="22"/>
          <w:szCs w:val="22"/>
        </w:rPr>
        <w:t xml:space="preserve">ulaşabilirsiniz. </w:t>
      </w:r>
    </w:p>
    <w:sectPr w:rsidR="00F60EAF" w:rsidRPr="006B4B8B" w:rsidSect="009A6527">
      <w:headerReference w:type="default" r:id="rId8"/>
      <w:pgSz w:w="11906" w:h="16838"/>
      <w:pgMar w:top="993" w:right="1417" w:bottom="1417" w:left="1417" w:header="708" w:footer="708" w:gutter="0"/>
      <w:pgBorders w:offsetFrom="page">
        <w:top w:val="double" w:sz="4" w:space="24" w:color="2F5496" w:themeColor="accent1" w:themeShade="BF"/>
        <w:left w:val="double" w:sz="4" w:space="24" w:color="2F5496" w:themeColor="accent1" w:themeShade="BF"/>
        <w:bottom w:val="double" w:sz="4" w:space="24" w:color="2F5496" w:themeColor="accent1" w:themeShade="BF"/>
        <w:right w:val="double" w:sz="4" w:space="24" w:color="2F5496"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9E93C" w14:textId="77777777" w:rsidR="00C81D27" w:rsidRDefault="00C81D27" w:rsidP="00867CC6">
      <w:r>
        <w:separator/>
      </w:r>
    </w:p>
  </w:endnote>
  <w:endnote w:type="continuationSeparator" w:id="0">
    <w:p w14:paraId="23811B2F" w14:textId="77777777" w:rsidR="00C81D27" w:rsidRDefault="00C81D27" w:rsidP="00867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D419E" w14:textId="77777777" w:rsidR="00C81D27" w:rsidRDefault="00C81D27" w:rsidP="00867CC6">
      <w:r>
        <w:separator/>
      </w:r>
    </w:p>
  </w:footnote>
  <w:footnote w:type="continuationSeparator" w:id="0">
    <w:p w14:paraId="281C7DE1" w14:textId="77777777" w:rsidR="00C81D27" w:rsidRDefault="00C81D27" w:rsidP="00867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9731F" w14:textId="312B22B8" w:rsidR="00AA0273" w:rsidRDefault="00867CC6" w:rsidP="00AA0273">
    <w:pPr>
      <w:pStyle w:val="stBilgi"/>
      <w:jc w:val="center"/>
    </w:pPr>
    <w:r>
      <w:rPr>
        <w:noProof/>
      </w:rPr>
      <w:drawing>
        <wp:inline distT="0" distB="0" distL="0" distR="0" wp14:anchorId="5EDFB3A6" wp14:editId="78E07C7D">
          <wp:extent cx="2151185" cy="523095"/>
          <wp:effectExtent l="0" t="0" r="0" b="0"/>
          <wp:docPr id="3" name="Resim 3" descr="metin, açık hava,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descr="metin, açık hava, işaret içeren bir resim&#10;&#10;Açıklama otomatik olarak oluşturuldu"/>
                  <pic:cNvPicPr/>
                </pic:nvPicPr>
                <pic:blipFill>
                  <a:blip r:embed="rId1">
                    <a:extLst>
                      <a:ext uri="{28A0092B-C50C-407E-A947-70E740481C1C}">
                        <a14:useLocalDpi xmlns:a14="http://schemas.microsoft.com/office/drawing/2010/main" val="0"/>
                      </a:ext>
                    </a:extLst>
                  </a:blip>
                  <a:stretch>
                    <a:fillRect/>
                  </a:stretch>
                </pic:blipFill>
                <pic:spPr>
                  <a:xfrm>
                    <a:off x="0" y="0"/>
                    <a:ext cx="2179324" cy="529937"/>
                  </a:xfrm>
                  <a:prstGeom prst="rect">
                    <a:avLst/>
                  </a:prstGeom>
                </pic:spPr>
              </pic:pic>
            </a:graphicData>
          </a:graphic>
        </wp:inline>
      </w:drawing>
    </w:r>
  </w:p>
  <w:p w14:paraId="7A423769" w14:textId="77777777" w:rsidR="00AA0273" w:rsidRDefault="00C81D27" w:rsidP="00AA0273">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41FB0"/>
    <w:multiLevelType w:val="hybridMultilevel"/>
    <w:tmpl w:val="A5AEA6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D941FDC"/>
    <w:multiLevelType w:val="hybridMultilevel"/>
    <w:tmpl w:val="CF72FF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56C0185"/>
    <w:multiLevelType w:val="hybridMultilevel"/>
    <w:tmpl w:val="06544472"/>
    <w:lvl w:ilvl="0" w:tplc="A6D23D6C">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F6E07DA"/>
    <w:multiLevelType w:val="hybridMultilevel"/>
    <w:tmpl w:val="A8B84A7C"/>
    <w:lvl w:ilvl="0" w:tplc="A6D23D6C">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6DE3954"/>
    <w:multiLevelType w:val="hybridMultilevel"/>
    <w:tmpl w:val="FE78E41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CCE5F11"/>
    <w:multiLevelType w:val="hybridMultilevel"/>
    <w:tmpl w:val="9460B1E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displayBackgroundShap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CC6"/>
    <w:rsid w:val="00117184"/>
    <w:rsid w:val="00156A7F"/>
    <w:rsid w:val="001D37DB"/>
    <w:rsid w:val="001D5E5B"/>
    <w:rsid w:val="002F03D1"/>
    <w:rsid w:val="00407130"/>
    <w:rsid w:val="00522415"/>
    <w:rsid w:val="00560829"/>
    <w:rsid w:val="006249CC"/>
    <w:rsid w:val="006B4B8B"/>
    <w:rsid w:val="006E1537"/>
    <w:rsid w:val="00776566"/>
    <w:rsid w:val="00783B04"/>
    <w:rsid w:val="00867CC6"/>
    <w:rsid w:val="009562AE"/>
    <w:rsid w:val="009A6527"/>
    <w:rsid w:val="00B8735A"/>
    <w:rsid w:val="00BE6BE5"/>
    <w:rsid w:val="00C44A50"/>
    <w:rsid w:val="00C81D27"/>
    <w:rsid w:val="00C85A36"/>
    <w:rsid w:val="00CC136F"/>
    <w:rsid w:val="00CE6450"/>
    <w:rsid w:val="00E25377"/>
    <w:rsid w:val="00EC1C19"/>
    <w:rsid w:val="00F60EAF"/>
    <w:rsid w:val="00FE5A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994EFB"/>
  <w15:chartTrackingRefBased/>
  <w15:docId w15:val="{1DF215AF-25EA-F445-A1F9-D635E93AA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CC6"/>
    <w:rPr>
      <w:rFonts w:asciiTheme="minorHAnsi" w:hAnsiTheme="minorHAnsi" w:cstheme="minorBid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67CC6"/>
    <w:pPr>
      <w:ind w:left="720"/>
      <w:contextualSpacing/>
    </w:pPr>
  </w:style>
  <w:style w:type="paragraph" w:styleId="stBilgi">
    <w:name w:val="header"/>
    <w:basedOn w:val="Normal"/>
    <w:link w:val="stBilgiChar"/>
    <w:uiPriority w:val="99"/>
    <w:unhideWhenUsed/>
    <w:rsid w:val="00867CC6"/>
    <w:pPr>
      <w:tabs>
        <w:tab w:val="center" w:pos="4536"/>
        <w:tab w:val="right" w:pos="9072"/>
      </w:tabs>
    </w:pPr>
  </w:style>
  <w:style w:type="character" w:customStyle="1" w:styleId="stBilgiChar">
    <w:name w:val="Üst Bilgi Char"/>
    <w:basedOn w:val="VarsaylanParagrafYazTipi"/>
    <w:link w:val="stBilgi"/>
    <w:uiPriority w:val="99"/>
    <w:rsid w:val="00867CC6"/>
    <w:rPr>
      <w:rFonts w:asciiTheme="minorHAnsi" w:hAnsiTheme="minorHAnsi" w:cstheme="minorBidi"/>
    </w:rPr>
  </w:style>
  <w:style w:type="table" w:styleId="TabloKlavuzu">
    <w:name w:val="Table Grid"/>
    <w:basedOn w:val="NormalTablo"/>
    <w:uiPriority w:val="59"/>
    <w:unhideWhenUsed/>
    <w:rsid w:val="00867CC6"/>
    <w:pPr>
      <w:pBdr>
        <w:top w:val="nil"/>
        <w:left w:val="nil"/>
        <w:bottom w:val="nil"/>
        <w:right w:val="nil"/>
        <w:between w:val="nil"/>
        <w:bar w:val="nil"/>
      </w:pBdr>
    </w:pPr>
    <w:rPr>
      <w:rFonts w:eastAsia="Arial Unicode MS"/>
      <w:sz w:val="20"/>
      <w:szCs w:val="20"/>
      <w:bdr w:val="nil"/>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7CC6"/>
    <w:pPr>
      <w:spacing w:before="100" w:beforeAutospacing="1" w:after="100" w:afterAutospacing="1"/>
    </w:pPr>
    <w:rPr>
      <w:rFonts w:ascii="Times New Roman" w:eastAsia="Times New Roman" w:hAnsi="Times New Roman" w:cs="Times New Roman"/>
      <w:lang w:eastAsia="tr-TR"/>
    </w:rPr>
  </w:style>
  <w:style w:type="paragraph" w:customStyle="1" w:styleId="Body">
    <w:name w:val="Body"/>
    <w:rsid w:val="00867CC6"/>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tr-TR"/>
    </w:rPr>
  </w:style>
  <w:style w:type="paragraph" w:styleId="AltBilgi">
    <w:name w:val="footer"/>
    <w:basedOn w:val="Normal"/>
    <w:link w:val="AltBilgiChar"/>
    <w:uiPriority w:val="99"/>
    <w:unhideWhenUsed/>
    <w:rsid w:val="00867CC6"/>
    <w:pPr>
      <w:tabs>
        <w:tab w:val="center" w:pos="4536"/>
        <w:tab w:val="right" w:pos="9072"/>
      </w:tabs>
    </w:pPr>
  </w:style>
  <w:style w:type="character" w:customStyle="1" w:styleId="AltBilgiChar">
    <w:name w:val="Alt Bilgi Char"/>
    <w:basedOn w:val="VarsaylanParagrafYazTipi"/>
    <w:link w:val="AltBilgi"/>
    <w:uiPriority w:val="99"/>
    <w:rsid w:val="00867CC6"/>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7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verbis.kvk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1336</Words>
  <Characters>7619</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ENES KETHÜDA</dc:creator>
  <cp:keywords/>
  <dc:description/>
  <cp:lastModifiedBy>ENES KETHÜDA</cp:lastModifiedBy>
  <cp:revision>7</cp:revision>
  <dcterms:created xsi:type="dcterms:W3CDTF">2021-08-17T12:50:00Z</dcterms:created>
  <dcterms:modified xsi:type="dcterms:W3CDTF">2021-09-25T13:44:00Z</dcterms:modified>
</cp:coreProperties>
</file>